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23" w:rsidRPr="0031522A" w:rsidRDefault="00241423" w:rsidP="00241423">
      <w:pPr>
        <w:pStyle w:val="Heading1"/>
      </w:pPr>
      <w:bookmarkStart w:id="0" w:name="_Toc233559087"/>
      <w:r w:rsidRPr="0031522A">
        <w:t>4: Chemical Patterns</w:t>
      </w:r>
      <w:bookmarkEnd w:id="0"/>
    </w:p>
    <w:p w:rsidR="00241423" w:rsidRDefault="00241423" w:rsidP="00241423">
      <w:pPr>
        <w:pStyle w:val="Heading2"/>
      </w:pPr>
      <w:bookmarkStart w:id="1" w:name="_Toc233559088"/>
      <w:r>
        <w:t>A: The periodic table</w:t>
      </w:r>
      <w:bookmarkEnd w:id="1"/>
    </w:p>
    <w:p w:rsidR="001739F7" w:rsidRDefault="001739F7" w:rsidP="00241423">
      <w:pPr>
        <w:pStyle w:val="ListParagraph"/>
        <w:numPr>
          <w:ilvl w:val="0"/>
          <w:numId w:val="1"/>
        </w:numPr>
      </w:pPr>
      <w:r>
        <w:rPr>
          <w:rStyle w:val="Heading4Char"/>
        </w:rPr>
        <w:t>At</w:t>
      </w:r>
      <w:r w:rsidR="00241423" w:rsidRPr="00DC35EF">
        <w:rPr>
          <w:rStyle w:val="Heading4Char"/>
        </w:rPr>
        <w:t>omic masses</w:t>
      </w:r>
      <w:r w:rsidR="00241423">
        <w:t xml:space="preserve"> are the masses of atoms in </w:t>
      </w:r>
    </w:p>
    <w:p w:rsidR="00241423" w:rsidRDefault="001739F7" w:rsidP="00241423">
      <w:pPr>
        <w:pStyle w:val="ListParagraph"/>
        <w:numPr>
          <w:ilvl w:val="0"/>
          <w:numId w:val="1"/>
        </w:numPr>
      </w:pPr>
      <w:r>
        <w:t xml:space="preserve">Triads - </w:t>
      </w:r>
      <w:r w:rsidR="00241423">
        <w:t xml:space="preserve">Groups of three are groups of atoms with similar properties, where the relative atomic mass of the middle element is the mean of the relative atomic masses of the other two elements, for example calcium, strontium and barium </w:t>
      </w:r>
      <w:proofErr w:type="gramStart"/>
      <w:r w:rsidR="00241423">
        <w:t>is</w:t>
      </w:r>
      <w:proofErr w:type="gramEnd"/>
      <w:r w:rsidR="00241423">
        <w:t xml:space="preserve"> a group of three.</w:t>
      </w:r>
    </w:p>
    <w:p w:rsidR="00241423" w:rsidRDefault="00241423" w:rsidP="00241423">
      <w:pPr>
        <w:pStyle w:val="ListParagraph"/>
        <w:numPr>
          <w:ilvl w:val="0"/>
          <w:numId w:val="1"/>
        </w:numPr>
      </w:pPr>
      <w:r w:rsidRPr="00DC35EF">
        <w:rPr>
          <w:rStyle w:val="Heading4Char"/>
        </w:rPr>
        <w:t>A periodic pattern</w:t>
      </w:r>
      <w:r>
        <w:t xml:space="preserve"> is a repeating pattern.</w:t>
      </w:r>
    </w:p>
    <w:p w:rsidR="00241423" w:rsidRDefault="00241423" w:rsidP="00241423">
      <w:pPr>
        <w:pStyle w:val="ListParagraph"/>
        <w:numPr>
          <w:ilvl w:val="0"/>
          <w:numId w:val="1"/>
        </w:numPr>
      </w:pPr>
      <w:r>
        <w:t>On a periodic table:</w:t>
      </w:r>
    </w:p>
    <w:p w:rsidR="00241423" w:rsidRDefault="00241423" w:rsidP="00241423">
      <w:pPr>
        <w:pStyle w:val="ListParagraph"/>
        <w:numPr>
          <w:ilvl w:val="1"/>
          <w:numId w:val="1"/>
        </w:numPr>
      </w:pPr>
      <w:r w:rsidRPr="00DC35EF">
        <w:rPr>
          <w:rStyle w:val="Heading4Char"/>
        </w:rPr>
        <w:t>A period</w:t>
      </w:r>
      <w:r>
        <w:t xml:space="preserve"> is a row, and starts with a reactive metal and ends with a noble gas.</w:t>
      </w:r>
    </w:p>
    <w:p w:rsidR="00241423" w:rsidRDefault="00241423" w:rsidP="00241423">
      <w:pPr>
        <w:pStyle w:val="ListParagraph"/>
        <w:numPr>
          <w:ilvl w:val="1"/>
          <w:numId w:val="1"/>
        </w:numPr>
      </w:pPr>
      <w:r w:rsidRPr="00DC35EF">
        <w:rPr>
          <w:rStyle w:val="Heading4Char"/>
        </w:rPr>
        <w:t>A group</w:t>
      </w:r>
      <w:r>
        <w:t xml:space="preserve"> is a column, and contains elements with similar properties.</w:t>
      </w:r>
    </w:p>
    <w:p w:rsidR="00241423" w:rsidRDefault="00241423" w:rsidP="00241423">
      <w:pPr>
        <w:ind w:firstLine="0"/>
        <w:rPr>
          <w:rFonts w:ascii="Cambria" w:hAnsi="Cambria"/>
          <w:b/>
          <w:bCs/>
          <w:i/>
          <w:iCs/>
          <w:sz w:val="56"/>
          <w:szCs w:val="28"/>
        </w:rPr>
      </w:pPr>
    </w:p>
    <w:p w:rsidR="00241423" w:rsidRDefault="00241423" w:rsidP="00241423">
      <w:pPr>
        <w:pStyle w:val="Heading2"/>
      </w:pPr>
      <w:bookmarkStart w:id="2" w:name="_Toc233559089"/>
      <w:r>
        <w:br w:type="page"/>
      </w:r>
      <w:r>
        <w:lastRenderedPageBreak/>
        <w:t>B: The alkali metals</w:t>
      </w:r>
      <w:bookmarkEnd w:id="2"/>
    </w:p>
    <w:p w:rsidR="00241423" w:rsidRDefault="00241423" w:rsidP="00241423">
      <w:pPr>
        <w:pStyle w:val="ListParagraph"/>
        <w:numPr>
          <w:ilvl w:val="0"/>
          <w:numId w:val="2"/>
        </w:numPr>
      </w:pPr>
      <w:r w:rsidRPr="00AA49C2">
        <w:rPr>
          <w:rStyle w:val="Heading4Char"/>
        </w:rPr>
        <w:t>The alkali metals</w:t>
      </w:r>
      <w:r>
        <w:t xml:space="preserve"> are reactive metals found in group one of the periodic table that react with water to form alkaline solutions.</w:t>
      </w:r>
    </w:p>
    <w:p w:rsidR="00241423" w:rsidRDefault="00241423" w:rsidP="00241423">
      <w:pPr>
        <w:pStyle w:val="ListParagraph"/>
        <w:numPr>
          <w:ilvl w:val="0"/>
          <w:numId w:val="2"/>
        </w:numPr>
      </w:pPr>
      <w:r w:rsidRPr="00AA49C2">
        <w:rPr>
          <w:rStyle w:val="Heading4Char"/>
        </w:rPr>
        <w:t>Properties</w:t>
      </w:r>
      <w:r>
        <w:t xml:space="preserve"> of alkali metals:</w:t>
      </w:r>
    </w:p>
    <w:p w:rsidR="00241423" w:rsidRDefault="00241423" w:rsidP="00241423">
      <w:pPr>
        <w:pStyle w:val="ListParagraph"/>
        <w:numPr>
          <w:ilvl w:val="1"/>
          <w:numId w:val="2"/>
        </w:numPr>
      </w:pPr>
      <w:r>
        <w:t>Can be cut with a knife</w:t>
      </w:r>
    </w:p>
    <w:p w:rsidR="00241423" w:rsidRDefault="00241423" w:rsidP="00241423">
      <w:pPr>
        <w:pStyle w:val="ListParagraph"/>
        <w:numPr>
          <w:ilvl w:val="1"/>
          <w:numId w:val="2"/>
        </w:numPr>
      </w:pPr>
      <w:r>
        <w:t>Shiny, but tarnish quickly with air, because a layer of oxide is formed</w:t>
      </w:r>
    </w:p>
    <w:p w:rsidR="00241423" w:rsidRDefault="00241423" w:rsidP="00241423">
      <w:pPr>
        <w:pStyle w:val="ListParagraph"/>
        <w:numPr>
          <w:ilvl w:val="1"/>
          <w:numId w:val="2"/>
        </w:numPr>
      </w:pPr>
      <w:r>
        <w:t>Good conductors of electricity</w:t>
      </w:r>
    </w:p>
    <w:p w:rsidR="00241423" w:rsidRDefault="00241423" w:rsidP="00241423">
      <w:pPr>
        <w:pStyle w:val="ListParagraph"/>
        <w:numPr>
          <w:ilvl w:val="1"/>
          <w:numId w:val="2"/>
        </w:numPr>
      </w:pPr>
      <w:r>
        <w:t>Float</w:t>
      </w:r>
    </w:p>
    <w:p w:rsidR="00241423" w:rsidRDefault="00241423" w:rsidP="00241423">
      <w:pPr>
        <w:pStyle w:val="ListParagraph"/>
        <w:numPr>
          <w:ilvl w:val="1"/>
          <w:numId w:val="2"/>
        </w:numPr>
      </w:pPr>
      <w:r>
        <w:t>Low melting point</w:t>
      </w:r>
    </w:p>
    <w:p w:rsidR="00241423" w:rsidRDefault="00241423" w:rsidP="00241423">
      <w:pPr>
        <w:pStyle w:val="ListParagraph"/>
        <w:numPr>
          <w:ilvl w:val="0"/>
          <w:numId w:val="2"/>
        </w:numPr>
      </w:pPr>
      <w:r w:rsidRPr="00AA49C2">
        <w:rPr>
          <w:rStyle w:val="Heading4Char"/>
        </w:rPr>
        <w:t>Reactions</w:t>
      </w:r>
      <w:r>
        <w:t xml:space="preserve"> of alkali metals:</w:t>
      </w:r>
    </w:p>
    <w:p w:rsidR="00241423" w:rsidRDefault="00241423" w:rsidP="00241423">
      <w:pPr>
        <w:pStyle w:val="ListParagraph"/>
        <w:numPr>
          <w:ilvl w:val="1"/>
          <w:numId w:val="2"/>
        </w:numPr>
      </w:pPr>
      <w:r>
        <w:t xml:space="preserve">Lithium + water </w:t>
      </w:r>
      <w:r>
        <w:sym w:font="Wingdings" w:char="F0E0"/>
      </w:r>
      <w:r>
        <w:t xml:space="preserve"> lithium hydroxide + hydrogen</w:t>
      </w:r>
    </w:p>
    <w:p w:rsidR="00241423" w:rsidRDefault="00241423" w:rsidP="00241423">
      <w:pPr>
        <w:pStyle w:val="ListParagraph"/>
        <w:numPr>
          <w:ilvl w:val="1"/>
          <w:numId w:val="2"/>
        </w:numPr>
      </w:pPr>
      <w:r>
        <w:t>Squeaky pop test with burning splint for hydrogen</w:t>
      </w:r>
    </w:p>
    <w:p w:rsidR="00241423" w:rsidRDefault="00241423" w:rsidP="00241423">
      <w:pPr>
        <w:pStyle w:val="ListParagraph"/>
        <w:numPr>
          <w:ilvl w:val="1"/>
          <w:numId w:val="2"/>
        </w:numPr>
      </w:pPr>
      <w:r>
        <w:t xml:space="preserve">Lithium + chlorine </w:t>
      </w:r>
      <w:r>
        <w:sym w:font="Wingdings" w:char="F0E0"/>
      </w:r>
      <w:r>
        <w:t xml:space="preserve"> lithium chloride</w:t>
      </w:r>
    </w:p>
    <w:p w:rsidR="00241423" w:rsidRDefault="00241423" w:rsidP="00241423">
      <w:pPr>
        <w:pStyle w:val="ListParagraph"/>
        <w:numPr>
          <w:ilvl w:val="1"/>
          <w:numId w:val="2"/>
        </w:numPr>
      </w:pPr>
      <w:r>
        <w:t>Chlorides are salts that are colourless, crystalline and dissolve in water</w:t>
      </w:r>
    </w:p>
    <w:p w:rsidR="00241423" w:rsidRDefault="00241423" w:rsidP="00241423">
      <w:pPr>
        <w:pStyle w:val="ListParagraph"/>
        <w:numPr>
          <w:ilvl w:val="0"/>
          <w:numId w:val="2"/>
        </w:numPr>
      </w:pPr>
      <w:r>
        <w:t>There are trends in the properties of the alkali metals:</w:t>
      </w:r>
    </w:p>
    <w:p w:rsidR="00241423" w:rsidRDefault="00241423" w:rsidP="00241423">
      <w:pPr>
        <w:pStyle w:val="ListParagraph"/>
        <w:numPr>
          <w:ilvl w:val="1"/>
          <w:numId w:val="2"/>
        </w:numPr>
      </w:pPr>
      <w:r w:rsidRPr="00AA49C2">
        <w:rPr>
          <w:rStyle w:val="Heading4Char"/>
        </w:rPr>
        <w:t>Physical trends</w:t>
      </w:r>
      <w:r>
        <w:t xml:space="preserve"> are trends such as melting point and density</w:t>
      </w:r>
    </w:p>
    <w:p w:rsidR="00241423" w:rsidRDefault="00241423" w:rsidP="00241423">
      <w:pPr>
        <w:pStyle w:val="ListParagraph"/>
        <w:numPr>
          <w:ilvl w:val="1"/>
          <w:numId w:val="2"/>
        </w:numPr>
      </w:pPr>
      <w:r w:rsidRPr="00AA49C2">
        <w:rPr>
          <w:rStyle w:val="Heading4Char"/>
        </w:rPr>
        <w:t>Chemical trends</w:t>
      </w:r>
      <w:r>
        <w:t xml:space="preserve"> are trends such as reactivity</w:t>
      </w:r>
    </w:p>
    <w:p w:rsidR="00241423" w:rsidRDefault="00241423" w:rsidP="00241423">
      <w:pPr>
        <w:pStyle w:val="ListParagraph"/>
        <w:numPr>
          <w:ilvl w:val="1"/>
          <w:numId w:val="2"/>
        </w:numPr>
      </w:pPr>
      <w:r>
        <w:t xml:space="preserve">Alkali metals get </w:t>
      </w:r>
      <w:r w:rsidRPr="00AA49C2">
        <w:rPr>
          <w:rStyle w:val="IntenseEmphasis"/>
          <w:bCs/>
          <w:iCs/>
        </w:rPr>
        <w:t>more reactive as you get further down the group</w:t>
      </w:r>
    </w:p>
    <w:p w:rsidR="00241423" w:rsidRDefault="00241423" w:rsidP="00241423">
      <w:pPr>
        <w:pStyle w:val="ListParagraph"/>
        <w:numPr>
          <w:ilvl w:val="0"/>
          <w:numId w:val="2"/>
        </w:numPr>
      </w:pPr>
      <w:r>
        <w:t>Compounds of alkali metals are different from the elements, and can be important for our daily lives, for example sodium chloride (salt).</w:t>
      </w:r>
    </w:p>
    <w:p w:rsidR="00241423" w:rsidRDefault="00241423" w:rsidP="00241423">
      <w:pPr>
        <w:ind w:firstLine="0"/>
      </w:pPr>
    </w:p>
    <w:p w:rsidR="00241423" w:rsidRDefault="00241423" w:rsidP="00241423">
      <w:pPr>
        <w:pStyle w:val="Heading2"/>
      </w:pPr>
      <w:bookmarkStart w:id="3" w:name="_Toc233559090"/>
      <w:r>
        <w:br w:type="page"/>
      </w:r>
      <w:r>
        <w:lastRenderedPageBreak/>
        <w:t>C: Chemical equations</w:t>
      </w:r>
      <w:bookmarkEnd w:id="3"/>
    </w:p>
    <w:p w:rsidR="00241423" w:rsidRDefault="00241423" w:rsidP="00241423">
      <w:pPr>
        <w:pStyle w:val="ListParagraph"/>
        <w:numPr>
          <w:ilvl w:val="0"/>
          <w:numId w:val="3"/>
        </w:numPr>
      </w:pPr>
      <w:r>
        <w:t xml:space="preserve">During a </w:t>
      </w:r>
      <w:r w:rsidRPr="00865F1C">
        <w:rPr>
          <w:rStyle w:val="Heading4Char"/>
        </w:rPr>
        <w:t>chemical change</w:t>
      </w:r>
      <w:r>
        <w:t>, there is no change in mass.</w:t>
      </w:r>
    </w:p>
    <w:p w:rsidR="00241423" w:rsidRDefault="00241423" w:rsidP="00241423">
      <w:pPr>
        <w:pStyle w:val="ListParagraph"/>
        <w:numPr>
          <w:ilvl w:val="0"/>
          <w:numId w:val="3"/>
        </w:numPr>
      </w:pPr>
      <w:r>
        <w:t xml:space="preserve">In </w:t>
      </w:r>
      <w:r w:rsidRPr="00865F1C">
        <w:rPr>
          <w:rStyle w:val="Heading4Char"/>
        </w:rPr>
        <w:t>chemical equations</w:t>
      </w:r>
      <w:r>
        <w:t>, the number of atoms of each element has to be the same on each side of the arrow.</w:t>
      </w:r>
    </w:p>
    <w:p w:rsidR="00241423" w:rsidRDefault="00241423" w:rsidP="00241423">
      <w:pPr>
        <w:pStyle w:val="ListParagraph"/>
        <w:numPr>
          <w:ilvl w:val="0"/>
          <w:numId w:val="3"/>
        </w:numPr>
      </w:pPr>
      <w:r>
        <w:t>To write an equation, you need to know:</w:t>
      </w:r>
    </w:p>
    <w:p w:rsidR="00241423" w:rsidRDefault="00241423" w:rsidP="00241423">
      <w:pPr>
        <w:pStyle w:val="ListParagraph"/>
        <w:numPr>
          <w:ilvl w:val="1"/>
          <w:numId w:val="3"/>
        </w:numPr>
      </w:pPr>
      <w:r>
        <w:t>The reactants, or starting chemicals</w:t>
      </w:r>
    </w:p>
    <w:p w:rsidR="00241423" w:rsidRDefault="00241423" w:rsidP="00241423">
      <w:pPr>
        <w:pStyle w:val="ListParagraph"/>
        <w:numPr>
          <w:ilvl w:val="1"/>
          <w:numId w:val="3"/>
        </w:numPr>
      </w:pPr>
      <w:r>
        <w:t>The products</w:t>
      </w:r>
    </w:p>
    <w:p w:rsidR="00241423" w:rsidRDefault="00241423" w:rsidP="00241423">
      <w:pPr>
        <w:pStyle w:val="ListParagraph"/>
        <w:numPr>
          <w:ilvl w:val="1"/>
          <w:numId w:val="3"/>
        </w:numPr>
      </w:pPr>
      <w:r>
        <w:t>The formulae of the reactants and products</w:t>
      </w:r>
    </w:p>
    <w:p w:rsidR="00241423" w:rsidRDefault="00241423" w:rsidP="00241423">
      <w:pPr>
        <w:pStyle w:val="ListParagraph"/>
        <w:numPr>
          <w:ilvl w:val="0"/>
          <w:numId w:val="3"/>
        </w:numPr>
      </w:pPr>
      <w:r>
        <w:t>Most non-metals are molecular (O</w:t>
      </w:r>
      <w:r w:rsidRPr="0081163D">
        <w:rPr>
          <w:vertAlign w:val="subscript"/>
        </w:rPr>
        <w:t>2</w:t>
      </w:r>
      <w:r>
        <w:t>, H</w:t>
      </w:r>
      <w:r w:rsidRPr="0081163D">
        <w:rPr>
          <w:vertAlign w:val="subscript"/>
        </w:rPr>
        <w:t>2</w:t>
      </w:r>
      <w:r>
        <w:t>), whereas all metals are non-molecular (C, Si).</w:t>
      </w:r>
    </w:p>
    <w:p w:rsidR="00241423" w:rsidRDefault="00241423" w:rsidP="00241423">
      <w:pPr>
        <w:pStyle w:val="ListParagraph"/>
        <w:numPr>
          <w:ilvl w:val="0"/>
          <w:numId w:val="3"/>
        </w:numPr>
      </w:pPr>
      <w:r w:rsidRPr="00865F1C">
        <w:rPr>
          <w:rStyle w:val="Heading4Char"/>
        </w:rPr>
        <w:t>Balanced equations</w:t>
      </w:r>
      <w:r>
        <w:t xml:space="preserve"> have the same number of atoms on each side of the arrow.</w:t>
      </w:r>
    </w:p>
    <w:p w:rsidR="00241423" w:rsidRDefault="00241423" w:rsidP="00241423">
      <w:pPr>
        <w:ind w:firstLine="0"/>
      </w:pPr>
    </w:p>
    <w:p w:rsidR="00241423" w:rsidRDefault="00241423" w:rsidP="00241423">
      <w:pPr>
        <w:pStyle w:val="Heading2"/>
      </w:pPr>
      <w:bookmarkStart w:id="4" w:name="_Toc233559091"/>
      <w:r>
        <w:br w:type="page"/>
      </w:r>
      <w:r>
        <w:lastRenderedPageBreak/>
        <w:t>D: The halogens</w:t>
      </w:r>
      <w:bookmarkEnd w:id="4"/>
    </w:p>
    <w:p w:rsidR="00241423" w:rsidRDefault="00241423" w:rsidP="00241423">
      <w:pPr>
        <w:pStyle w:val="ListParagraph"/>
        <w:numPr>
          <w:ilvl w:val="0"/>
          <w:numId w:val="4"/>
        </w:numPr>
      </w:pPr>
      <w:r w:rsidRPr="001174CA">
        <w:rPr>
          <w:rStyle w:val="Heading4Char"/>
        </w:rPr>
        <w:t>The halogens</w:t>
      </w:r>
      <w:r>
        <w:t xml:space="preserve"> are very reactive non-metals found in group 7 of the periodic table.</w:t>
      </w:r>
    </w:p>
    <w:p w:rsidR="00241423" w:rsidRDefault="00241423" w:rsidP="00241423">
      <w:pPr>
        <w:pStyle w:val="ListParagraph"/>
        <w:numPr>
          <w:ilvl w:val="0"/>
          <w:numId w:val="4"/>
        </w:numPr>
      </w:pPr>
      <w:r>
        <w:t xml:space="preserve">Halogen means </w:t>
      </w:r>
      <w:r w:rsidRPr="001174CA">
        <w:rPr>
          <w:rStyle w:val="Heading4Char"/>
        </w:rPr>
        <w:t>salt former</w:t>
      </w:r>
      <w:r>
        <w:t>, and the halogen elements form salts when they react with metals.</w:t>
      </w:r>
    </w:p>
    <w:p w:rsidR="00241423" w:rsidRDefault="00241423" w:rsidP="00241423">
      <w:pPr>
        <w:pStyle w:val="ListParagraph"/>
        <w:numPr>
          <w:ilvl w:val="0"/>
          <w:numId w:val="4"/>
        </w:numPr>
      </w:pPr>
      <w:r>
        <w:t xml:space="preserve">The halogens are </w:t>
      </w:r>
      <w:r w:rsidRPr="001174CA">
        <w:rPr>
          <w:rStyle w:val="Heading4Char"/>
        </w:rPr>
        <w:t>molecular</w:t>
      </w:r>
      <w:r>
        <w:t>, and normally come in pairs (Cl</w:t>
      </w:r>
      <w:r w:rsidRPr="00B30509">
        <w:rPr>
          <w:vertAlign w:val="subscript"/>
        </w:rPr>
        <w:t>2</w:t>
      </w:r>
      <w:r>
        <w:t>, Br</w:t>
      </w:r>
      <w:r w:rsidRPr="00B30509">
        <w:rPr>
          <w:vertAlign w:val="subscript"/>
        </w:rPr>
        <w:t>2</w:t>
      </w:r>
      <w:r>
        <w:t>, I</w:t>
      </w:r>
      <w:r w:rsidRPr="00B30509">
        <w:rPr>
          <w:vertAlign w:val="subscript"/>
        </w:rPr>
        <w:t>2</w:t>
      </w:r>
      <w:r>
        <w:t>).</w:t>
      </w:r>
    </w:p>
    <w:p w:rsidR="00241423" w:rsidRDefault="00241423" w:rsidP="00241423">
      <w:pPr>
        <w:pStyle w:val="ListParagraph"/>
        <w:numPr>
          <w:ilvl w:val="0"/>
          <w:numId w:val="4"/>
        </w:numPr>
      </w:pPr>
      <w:r>
        <w:t>Low melting and boiling points because of weak forces between the molecules.</w:t>
      </w:r>
    </w:p>
    <w:p w:rsidR="00241423" w:rsidRDefault="00241423" w:rsidP="00241423">
      <w:pPr>
        <w:pStyle w:val="ListParagraph"/>
        <w:numPr>
          <w:ilvl w:val="0"/>
          <w:numId w:val="4"/>
        </w:numPr>
      </w:pPr>
      <w:r>
        <w:t>The halogens can harm living things and kill bacteria, for example chlorine in bleach.</w:t>
      </w:r>
    </w:p>
    <w:p w:rsidR="00E50527" w:rsidRDefault="00E50527" w:rsidP="00241423">
      <w:pPr>
        <w:pStyle w:val="ListParagraph"/>
        <w:numPr>
          <w:ilvl w:val="0"/>
          <w:numId w:val="4"/>
        </w:numPr>
      </w:pPr>
      <w:r>
        <w:t xml:space="preserve">The halogens </w:t>
      </w:r>
      <w:r w:rsidR="00241423">
        <w:t xml:space="preserve"> get </w:t>
      </w:r>
      <w:r w:rsidR="00241423" w:rsidRPr="006F1FD4">
        <w:rPr>
          <w:rStyle w:val="IntenseEmphasis"/>
          <w:bCs/>
          <w:iCs/>
        </w:rPr>
        <w:t>less reactive as you go further down the group</w:t>
      </w:r>
      <w:r w:rsidR="00241423">
        <w:t xml:space="preserve"> on the periodic table</w:t>
      </w:r>
      <w:bookmarkStart w:id="5" w:name="_Toc233559092"/>
    </w:p>
    <w:p w:rsidR="00E50527" w:rsidRDefault="00E50527" w:rsidP="00241423">
      <w:pPr>
        <w:pStyle w:val="ListParagraph"/>
        <w:numPr>
          <w:ilvl w:val="0"/>
          <w:numId w:val="4"/>
        </w:numPr>
      </w:pPr>
    </w:p>
    <w:p w:rsidR="00241423" w:rsidRDefault="00241423" w:rsidP="00E50527">
      <w:pPr>
        <w:pStyle w:val="ListParagraph"/>
        <w:numPr>
          <w:ilvl w:val="0"/>
          <w:numId w:val="4"/>
        </w:numPr>
      </w:pPr>
      <w:r>
        <w:br w:type="page"/>
      </w:r>
      <w:r>
        <w:lastRenderedPageBreak/>
        <w:t>E: The discovery of helium</w:t>
      </w:r>
      <w:bookmarkEnd w:id="5"/>
    </w:p>
    <w:p w:rsidR="00241423" w:rsidRDefault="00241423" w:rsidP="00241423">
      <w:pPr>
        <w:pStyle w:val="ListParagraph"/>
        <w:numPr>
          <w:ilvl w:val="0"/>
          <w:numId w:val="5"/>
        </w:numPr>
      </w:pPr>
      <w:r>
        <w:t>Bunsen invented the Bunsen burner that is still used in labs today.</w:t>
      </w:r>
    </w:p>
    <w:p w:rsidR="00241423" w:rsidRDefault="00241423" w:rsidP="00241423">
      <w:pPr>
        <w:pStyle w:val="ListParagraph"/>
        <w:numPr>
          <w:ilvl w:val="0"/>
          <w:numId w:val="5"/>
        </w:numPr>
      </w:pPr>
      <w:r>
        <w:t>He realized different chemicals produced different flame colours.</w:t>
      </w:r>
    </w:p>
    <w:p w:rsidR="00241423" w:rsidRDefault="00241423" w:rsidP="00241423">
      <w:pPr>
        <w:pStyle w:val="ListParagraph"/>
        <w:numPr>
          <w:ilvl w:val="0"/>
          <w:numId w:val="5"/>
        </w:numPr>
      </w:pPr>
      <w:r w:rsidRPr="006F0735">
        <w:rPr>
          <w:rStyle w:val="Heading4Char"/>
        </w:rPr>
        <w:t>Spectroscopy</w:t>
      </w:r>
      <w:r>
        <w:t xml:space="preserve"> was used to record the </w:t>
      </w:r>
      <w:r w:rsidRPr="006F0735">
        <w:rPr>
          <w:rStyle w:val="Heading4Char"/>
        </w:rPr>
        <w:t>line spectra</w:t>
      </w:r>
      <w:r>
        <w:t xml:space="preserve"> of elements.</w:t>
      </w:r>
    </w:p>
    <w:p w:rsidR="00241423" w:rsidRDefault="00241423" w:rsidP="00241423">
      <w:pPr>
        <w:pStyle w:val="ListParagraph"/>
        <w:numPr>
          <w:ilvl w:val="0"/>
          <w:numId w:val="5"/>
        </w:numPr>
      </w:pPr>
      <w:r>
        <w:t xml:space="preserve">Janssen and </w:t>
      </w:r>
      <w:proofErr w:type="spellStart"/>
      <w:r>
        <w:t>Lockyer</w:t>
      </w:r>
      <w:proofErr w:type="spellEnd"/>
      <w:r>
        <w:t xml:space="preserve"> discovered helium when they were studying the line spectra of the elements in the Sun during an eclipse.</w:t>
      </w:r>
    </w:p>
    <w:p w:rsidR="00241423" w:rsidRDefault="00241423" w:rsidP="00241423">
      <w:pPr>
        <w:pStyle w:val="Heading2"/>
      </w:pPr>
      <w:bookmarkStart w:id="6" w:name="_Toc233559093"/>
      <w:r>
        <w:t>F: Atomic structure</w:t>
      </w:r>
      <w:bookmarkEnd w:id="6"/>
    </w:p>
    <w:p w:rsidR="00241423" w:rsidRDefault="00241423" w:rsidP="00241423">
      <w:pPr>
        <w:pStyle w:val="ListParagraph"/>
        <w:numPr>
          <w:ilvl w:val="0"/>
          <w:numId w:val="6"/>
        </w:numPr>
      </w:pPr>
      <w:r w:rsidRPr="00E82C21">
        <w:t>Dalton’s atomic theory</w:t>
      </w:r>
      <w:r>
        <w:t xml:space="preserve"> is the theory that atoms are indivisible.</w:t>
      </w:r>
    </w:p>
    <w:p w:rsidR="00241423" w:rsidRDefault="00241423" w:rsidP="00241423">
      <w:pPr>
        <w:pStyle w:val="ListParagraph"/>
        <w:numPr>
          <w:ilvl w:val="0"/>
          <w:numId w:val="6"/>
        </w:numPr>
      </w:pPr>
      <w:r>
        <w:t xml:space="preserve">The </w:t>
      </w:r>
      <w:r w:rsidRPr="00E82C21">
        <w:rPr>
          <w:rStyle w:val="Heading4Char"/>
        </w:rPr>
        <w:t>nucleus</w:t>
      </w:r>
      <w:r>
        <w:t xml:space="preserve"> of an atom consists of </w:t>
      </w:r>
      <w:r w:rsidRPr="00E82C21">
        <w:rPr>
          <w:rStyle w:val="Heading4Char"/>
        </w:rPr>
        <w:t>protons</w:t>
      </w:r>
      <w:r>
        <w:t xml:space="preserve"> and </w:t>
      </w:r>
      <w:r w:rsidRPr="00E82C21">
        <w:rPr>
          <w:rStyle w:val="Heading4Char"/>
        </w:rPr>
        <w:t>neutrons</w:t>
      </w:r>
      <w:r>
        <w:t>.</w:t>
      </w:r>
    </w:p>
    <w:p w:rsidR="00241423" w:rsidRDefault="00241423" w:rsidP="00241423">
      <w:pPr>
        <w:pStyle w:val="ListParagraph"/>
        <w:numPr>
          <w:ilvl w:val="0"/>
          <w:numId w:val="6"/>
        </w:numPr>
      </w:pPr>
      <w:r>
        <w:t>Particle accelerators are used to study the inside of an atom.</w:t>
      </w:r>
    </w:p>
    <w:p w:rsidR="00241423" w:rsidRDefault="00241423" w:rsidP="00241423">
      <w:pPr>
        <w:pStyle w:val="ListParagraph"/>
        <w:numPr>
          <w:ilvl w:val="0"/>
          <w:numId w:val="6"/>
        </w:numPr>
      </w:pPr>
      <w:r w:rsidRPr="00E82C21">
        <w:rPr>
          <w:rStyle w:val="Heading4Char"/>
        </w:rPr>
        <w:t>Electrons</w:t>
      </w:r>
      <w:r>
        <w:t xml:space="preserve"> are found around the nucleus of an atom, and have a negative charge.</w:t>
      </w:r>
    </w:p>
    <w:p w:rsidR="00241423" w:rsidRDefault="00241423" w:rsidP="00241423">
      <w:pPr>
        <w:pStyle w:val="ListParagraph"/>
        <w:numPr>
          <w:ilvl w:val="0"/>
          <w:numId w:val="6"/>
        </w:numPr>
      </w:pPr>
      <w:r>
        <w:t>Number of electrons = number of protons; this means that the atom is uncharged.</w:t>
      </w:r>
    </w:p>
    <w:p w:rsidR="00241423" w:rsidRDefault="00241423" w:rsidP="00241423">
      <w:pPr>
        <w:pStyle w:val="Heading2"/>
      </w:pPr>
      <w:bookmarkStart w:id="7" w:name="_Toc233559094"/>
      <w:r>
        <w:t>G: Electrons in atoms</w:t>
      </w:r>
      <w:bookmarkEnd w:id="7"/>
    </w:p>
    <w:p w:rsidR="00241423" w:rsidRDefault="00241423" w:rsidP="00241423">
      <w:pPr>
        <w:pStyle w:val="ListParagraph"/>
        <w:numPr>
          <w:ilvl w:val="0"/>
          <w:numId w:val="7"/>
        </w:numPr>
      </w:pPr>
      <w:r w:rsidRPr="00BE0602">
        <w:rPr>
          <w:rStyle w:val="Heading4Char"/>
        </w:rPr>
        <w:t>Electrons</w:t>
      </w:r>
      <w:r>
        <w:t xml:space="preserve"> are found in shells around the nucleus.</w:t>
      </w:r>
    </w:p>
    <w:p w:rsidR="00241423" w:rsidRDefault="00241423" w:rsidP="00241423">
      <w:pPr>
        <w:pStyle w:val="ListParagraph"/>
        <w:numPr>
          <w:ilvl w:val="0"/>
          <w:numId w:val="7"/>
        </w:numPr>
      </w:pPr>
      <w:r>
        <w:t>Shells only exist if there are electrons in them.</w:t>
      </w:r>
    </w:p>
    <w:p w:rsidR="00241423" w:rsidRDefault="00241423" w:rsidP="00241423">
      <w:pPr>
        <w:pStyle w:val="ListParagraph"/>
        <w:numPr>
          <w:ilvl w:val="0"/>
          <w:numId w:val="7"/>
        </w:numPr>
      </w:pPr>
      <w:r>
        <w:t>The first shell contains 2 electrons then the rest contain 8.</w:t>
      </w:r>
    </w:p>
    <w:p w:rsidR="00241423" w:rsidRDefault="00241423" w:rsidP="00241423">
      <w:pPr>
        <w:pStyle w:val="ListParagraph"/>
        <w:numPr>
          <w:ilvl w:val="0"/>
          <w:numId w:val="7"/>
        </w:numPr>
      </w:pPr>
      <w:r>
        <w:t xml:space="preserve">Electrons in the same shell have the same </w:t>
      </w:r>
      <w:r w:rsidRPr="00BE0602">
        <w:rPr>
          <w:rStyle w:val="Heading4Char"/>
        </w:rPr>
        <w:t>energy level</w:t>
      </w:r>
      <w:r>
        <w:t>.</w:t>
      </w:r>
    </w:p>
    <w:p w:rsidR="00241423" w:rsidRDefault="00241423" w:rsidP="00241423">
      <w:pPr>
        <w:pStyle w:val="ListParagraph"/>
        <w:numPr>
          <w:ilvl w:val="0"/>
          <w:numId w:val="7"/>
        </w:numPr>
      </w:pPr>
      <w:r w:rsidRPr="00BE0602">
        <w:rPr>
          <w:rStyle w:val="Heading4Char"/>
        </w:rPr>
        <w:t>Electron configuration</w:t>
      </w:r>
      <w:r>
        <w:t xml:space="preserve"> is the number and arrangement of electrons in an atom.</w:t>
      </w:r>
    </w:p>
    <w:p w:rsidR="00241423" w:rsidRDefault="00241423" w:rsidP="00241423">
      <w:pPr>
        <w:pStyle w:val="ListParagraph"/>
        <w:numPr>
          <w:ilvl w:val="0"/>
          <w:numId w:val="7"/>
        </w:numPr>
      </w:pPr>
      <w:r>
        <w:t>The closer to the nucleus a shell is</w:t>
      </w:r>
      <w:proofErr w:type="gramStart"/>
      <w:r>
        <w:t>,</w:t>
      </w:r>
      <w:proofErr w:type="gramEnd"/>
      <w:r>
        <w:t xml:space="preserve"> the more energy is needed to remove the electrons.</w:t>
      </w:r>
    </w:p>
    <w:p w:rsidR="00241423" w:rsidRDefault="00241423" w:rsidP="00241423">
      <w:pPr>
        <w:ind w:firstLine="0"/>
      </w:pPr>
    </w:p>
    <w:p w:rsidR="00241423" w:rsidRDefault="00241423" w:rsidP="00241423">
      <w:pPr>
        <w:pStyle w:val="Heading2"/>
      </w:pPr>
      <w:bookmarkStart w:id="8" w:name="_Toc233559095"/>
      <w:r>
        <w:br w:type="page"/>
      </w:r>
      <w:r>
        <w:lastRenderedPageBreak/>
        <w:t>H: Electronic structures and the periodic table</w:t>
      </w:r>
      <w:bookmarkEnd w:id="8"/>
    </w:p>
    <w:p w:rsidR="00241423" w:rsidRDefault="00241423" w:rsidP="00241423">
      <w:pPr>
        <w:pStyle w:val="ListParagraph"/>
        <w:numPr>
          <w:ilvl w:val="0"/>
          <w:numId w:val="8"/>
        </w:numPr>
      </w:pPr>
      <w:r>
        <w:t>Periodic tables show the atoms in order of proton number instead of R.A.M.</w:t>
      </w:r>
    </w:p>
    <w:p w:rsidR="00241423" w:rsidRDefault="00241423" w:rsidP="00241423">
      <w:pPr>
        <w:pStyle w:val="ListParagraph"/>
        <w:numPr>
          <w:ilvl w:val="0"/>
          <w:numId w:val="8"/>
        </w:numPr>
      </w:pPr>
      <w:r w:rsidRPr="00F76642">
        <w:rPr>
          <w:rStyle w:val="Heading4Char"/>
        </w:rPr>
        <w:t>Periods</w:t>
      </w:r>
      <w:r>
        <w:t xml:space="preserve"> show the filling of each shell with electrons.</w:t>
      </w:r>
    </w:p>
    <w:p w:rsidR="00241423" w:rsidRDefault="00241423" w:rsidP="00241423">
      <w:pPr>
        <w:pStyle w:val="ListParagraph"/>
        <w:numPr>
          <w:ilvl w:val="0"/>
          <w:numId w:val="8"/>
        </w:numPr>
      </w:pPr>
      <w:r w:rsidRPr="00F76642">
        <w:rPr>
          <w:rStyle w:val="Heading4Char"/>
        </w:rPr>
        <w:t>Groups</w:t>
      </w:r>
      <w:r>
        <w:t xml:space="preserve"> have the same number of electrons in their outer shell, which gives them similar properties.</w:t>
      </w:r>
    </w:p>
    <w:p w:rsidR="00241423" w:rsidRDefault="00241423" w:rsidP="00241423">
      <w:pPr>
        <w:pStyle w:val="ListParagraph"/>
        <w:numPr>
          <w:ilvl w:val="0"/>
          <w:numId w:val="8"/>
        </w:numPr>
      </w:pPr>
      <w:r>
        <w:t>Elements with one or two electrons in the outer shell are metals.</w:t>
      </w:r>
    </w:p>
    <w:p w:rsidR="00241423" w:rsidRDefault="00241423" w:rsidP="00241423">
      <w:pPr>
        <w:pStyle w:val="ListParagraph"/>
        <w:numPr>
          <w:ilvl w:val="0"/>
          <w:numId w:val="8"/>
        </w:numPr>
      </w:pPr>
      <w:r>
        <w:t>Elements with more than two electrons in the outer shell are generally non-metals.</w:t>
      </w:r>
    </w:p>
    <w:p w:rsidR="00241423" w:rsidRDefault="00241423" w:rsidP="00241423">
      <w:pPr>
        <w:pStyle w:val="ListParagraph"/>
        <w:numPr>
          <w:ilvl w:val="0"/>
          <w:numId w:val="8"/>
        </w:numPr>
      </w:pPr>
      <w:r w:rsidRPr="00F76642">
        <w:rPr>
          <w:rStyle w:val="Heading4Char"/>
        </w:rPr>
        <w:t>Noble gases</w:t>
      </w:r>
      <w:r>
        <w:t xml:space="preserve"> are very </w:t>
      </w:r>
      <w:proofErr w:type="spellStart"/>
      <w:r>
        <w:t>unreactive</w:t>
      </w:r>
      <w:proofErr w:type="spellEnd"/>
      <w:r>
        <w:t xml:space="preserve"> because they have a full outer shell.</w:t>
      </w:r>
    </w:p>
    <w:p w:rsidR="00241423" w:rsidRPr="00BE0602" w:rsidRDefault="00241423" w:rsidP="00241423">
      <w:pPr>
        <w:pStyle w:val="Heading2"/>
      </w:pPr>
      <w:bookmarkStart w:id="9" w:name="_Toc233559096"/>
      <w:r>
        <w:t>I: Salts</w:t>
      </w:r>
      <w:bookmarkEnd w:id="9"/>
    </w:p>
    <w:p w:rsidR="00241423" w:rsidRDefault="00241423" w:rsidP="00241423">
      <w:pPr>
        <w:pStyle w:val="ListParagraph"/>
        <w:numPr>
          <w:ilvl w:val="0"/>
          <w:numId w:val="9"/>
        </w:numPr>
      </w:pPr>
      <w:r>
        <w:t>Compounds of metals with non-metals form salts.</w:t>
      </w:r>
    </w:p>
    <w:p w:rsidR="00241423" w:rsidRDefault="00241423" w:rsidP="00241423">
      <w:pPr>
        <w:pStyle w:val="ListParagraph"/>
        <w:numPr>
          <w:ilvl w:val="0"/>
          <w:numId w:val="9"/>
        </w:numPr>
      </w:pPr>
      <w:r>
        <w:t>Salts are crystalline, and shaped like cubes.</w:t>
      </w:r>
    </w:p>
    <w:p w:rsidR="00241423" w:rsidRDefault="00241423" w:rsidP="00241423">
      <w:pPr>
        <w:pStyle w:val="ListParagraph"/>
        <w:numPr>
          <w:ilvl w:val="0"/>
          <w:numId w:val="9"/>
        </w:numPr>
      </w:pPr>
      <w:r>
        <w:t>Salts have higher melting and boiling points than compounds like chlorine and bromine.</w:t>
      </w:r>
    </w:p>
    <w:p w:rsidR="00241423" w:rsidRDefault="00241423" w:rsidP="00241423">
      <w:pPr>
        <w:pStyle w:val="ListParagraph"/>
        <w:numPr>
          <w:ilvl w:val="0"/>
          <w:numId w:val="9"/>
        </w:numPr>
      </w:pPr>
      <w:r>
        <w:t>Most salts are soluble in water but some like pyrites, also known as fool’s gold, are not.</w:t>
      </w:r>
    </w:p>
    <w:p w:rsidR="00241423" w:rsidRDefault="00241423" w:rsidP="00241423">
      <w:pPr>
        <w:pStyle w:val="ListParagraph"/>
        <w:numPr>
          <w:ilvl w:val="0"/>
          <w:numId w:val="9"/>
        </w:numPr>
      </w:pPr>
      <w:r>
        <w:t>Salts do not conduct electricity when solid, but do as a liquid or in an aqueous solution.</w:t>
      </w:r>
    </w:p>
    <w:p w:rsidR="00241423" w:rsidRDefault="00241423" w:rsidP="00241423">
      <w:pPr>
        <w:pStyle w:val="ListParagraph"/>
        <w:numPr>
          <w:ilvl w:val="0"/>
          <w:numId w:val="9"/>
        </w:numPr>
      </w:pPr>
      <w:r>
        <w:t>Electric current flow causes molten salts to decompose, for example lead bromide decomposes into lead and bromine.</w:t>
      </w:r>
    </w:p>
    <w:p w:rsidR="00241423" w:rsidRDefault="00241423" w:rsidP="00241423">
      <w:pPr>
        <w:pStyle w:val="Heading2"/>
      </w:pPr>
      <w:bookmarkStart w:id="10" w:name="_Toc233559097"/>
      <w:r>
        <w:br w:type="page"/>
      </w:r>
      <w:r>
        <w:lastRenderedPageBreak/>
        <w:t>J: Ionic theory</w:t>
      </w:r>
      <w:bookmarkEnd w:id="10"/>
    </w:p>
    <w:p w:rsidR="00241423" w:rsidRDefault="00241423" w:rsidP="00241423">
      <w:pPr>
        <w:pStyle w:val="ListParagraph"/>
        <w:numPr>
          <w:ilvl w:val="0"/>
          <w:numId w:val="10"/>
        </w:numPr>
      </w:pPr>
      <w:r w:rsidRPr="00DE0A6C">
        <w:rPr>
          <w:rStyle w:val="Heading4Char"/>
        </w:rPr>
        <w:t>Electrolysis</w:t>
      </w:r>
      <w:r>
        <w:t xml:space="preserve"> is the process of splitting a salt into its elements using an electric current.</w:t>
      </w:r>
    </w:p>
    <w:p w:rsidR="00241423" w:rsidRDefault="00241423" w:rsidP="00241423">
      <w:pPr>
        <w:pStyle w:val="ListParagraph"/>
        <w:numPr>
          <w:ilvl w:val="0"/>
          <w:numId w:val="10"/>
        </w:numPr>
      </w:pPr>
      <w:r>
        <w:t xml:space="preserve">Electrolysis works because salts are </w:t>
      </w:r>
      <w:r w:rsidRPr="00DE0A6C">
        <w:rPr>
          <w:rStyle w:val="Heading4Char"/>
        </w:rPr>
        <w:t>ionic compounds</w:t>
      </w:r>
      <w:r>
        <w:t>, with metals forming positive ions and non-metals forming negative ions.</w:t>
      </w:r>
    </w:p>
    <w:p w:rsidR="00241423" w:rsidRDefault="00241423" w:rsidP="00241423">
      <w:pPr>
        <w:pStyle w:val="ListParagraph"/>
        <w:numPr>
          <w:ilvl w:val="0"/>
          <w:numId w:val="10"/>
        </w:numPr>
      </w:pPr>
      <w:r>
        <w:t>Negative ions attract to the positive electrode, positive ions attract to the negative electrode.</w:t>
      </w:r>
    </w:p>
    <w:p w:rsidR="00241423" w:rsidRDefault="00241423" w:rsidP="00241423">
      <w:pPr>
        <w:pStyle w:val="ListParagraph"/>
        <w:numPr>
          <w:ilvl w:val="0"/>
          <w:numId w:val="10"/>
        </w:numPr>
      </w:pPr>
      <w:r>
        <w:t>When the ions reach an electrode, they lose their charge and turn back into atoms.</w:t>
      </w:r>
    </w:p>
    <w:p w:rsidR="00241423" w:rsidRDefault="00241423" w:rsidP="00241423">
      <w:pPr>
        <w:ind w:firstLine="0"/>
        <w:rPr>
          <w:rFonts w:ascii="Cambria" w:hAnsi="Cambria"/>
          <w:b/>
          <w:bCs/>
          <w:i/>
          <w:iCs/>
          <w:sz w:val="56"/>
          <w:szCs w:val="28"/>
        </w:rPr>
      </w:pPr>
    </w:p>
    <w:p w:rsidR="00241423" w:rsidRDefault="00241423" w:rsidP="00241423">
      <w:pPr>
        <w:pStyle w:val="Heading2"/>
      </w:pPr>
      <w:bookmarkStart w:id="11" w:name="_Toc233559098"/>
      <w:r>
        <w:br w:type="page"/>
      </w:r>
      <w:r>
        <w:lastRenderedPageBreak/>
        <w:t>K: Ionic theory &amp; atomic structure</w:t>
      </w:r>
      <w:bookmarkEnd w:id="11"/>
    </w:p>
    <w:p w:rsidR="00241423" w:rsidRDefault="00241423" w:rsidP="00241423">
      <w:pPr>
        <w:pStyle w:val="ListParagraph"/>
        <w:numPr>
          <w:ilvl w:val="0"/>
          <w:numId w:val="11"/>
        </w:numPr>
      </w:pPr>
      <w:r>
        <w:t>Positive ions are formed when an atom loses some electrons.</w:t>
      </w:r>
    </w:p>
    <w:p w:rsidR="00241423" w:rsidRDefault="00241423" w:rsidP="00241423">
      <w:pPr>
        <w:pStyle w:val="ListParagraph"/>
        <w:numPr>
          <w:ilvl w:val="0"/>
          <w:numId w:val="11"/>
        </w:numPr>
      </w:pPr>
      <w:r>
        <w:t>Negative ions are formed when an atom gains some electrons.</w:t>
      </w:r>
    </w:p>
    <w:p w:rsidR="00241423" w:rsidRDefault="00241423" w:rsidP="00241423">
      <w:pPr>
        <w:pStyle w:val="ListParagraph"/>
        <w:numPr>
          <w:ilvl w:val="0"/>
          <w:numId w:val="11"/>
        </w:numPr>
      </w:pPr>
      <w:r>
        <w:t>Atoms gain and lose electrons to make a full outer shell.</w:t>
      </w:r>
    </w:p>
    <w:p w:rsidR="00241423" w:rsidRDefault="00241423" w:rsidP="00241423">
      <w:pPr>
        <w:pStyle w:val="ListParagraph"/>
        <w:numPr>
          <w:ilvl w:val="0"/>
          <w:numId w:val="11"/>
        </w:numPr>
      </w:pPr>
      <w:r>
        <w:t>When atoms become ions, they have the same electron configuration as the nearest noble as in the periodic table.</w:t>
      </w:r>
    </w:p>
    <w:p w:rsidR="00241423" w:rsidRDefault="00241423" w:rsidP="00241423">
      <w:pPr>
        <w:pStyle w:val="ListParagraph"/>
        <w:numPr>
          <w:ilvl w:val="0"/>
          <w:numId w:val="11"/>
        </w:numPr>
      </w:pPr>
      <w:r>
        <w:t>Ions turn into atoms when they reach an electrode because positively charged ions gain electrons from the electrode and negatively charged ions lose electrons to the electrode.</w:t>
      </w:r>
    </w:p>
    <w:p w:rsidR="00241423" w:rsidRDefault="00241423" w:rsidP="00241423">
      <w:pPr>
        <w:pStyle w:val="ListParagraph"/>
        <w:numPr>
          <w:ilvl w:val="0"/>
          <w:numId w:val="11"/>
        </w:numPr>
      </w:pPr>
      <w:r>
        <w:t>All compounds have no charge overall, so the charges of its atoms must be balanced.</w:t>
      </w:r>
    </w:p>
    <w:p w:rsidR="00241423" w:rsidRDefault="00241423" w:rsidP="00241423">
      <w:pPr>
        <w:pStyle w:val="ListParagraph"/>
        <w:numPr>
          <w:ilvl w:val="0"/>
          <w:numId w:val="11"/>
        </w:numPr>
      </w:pPr>
      <w:r>
        <w:t>Transition metals can form more than one type of ion.</w:t>
      </w:r>
    </w:p>
    <w:p w:rsidR="00241423" w:rsidRDefault="00241423" w:rsidP="00241423">
      <w:pPr>
        <w:pStyle w:val="Heading2"/>
      </w:pPr>
      <w:bookmarkStart w:id="12" w:name="_Toc233559099"/>
      <w:r>
        <w:t>L: Chemical species</w:t>
      </w:r>
      <w:bookmarkEnd w:id="12"/>
    </w:p>
    <w:p w:rsidR="00241423" w:rsidRDefault="00241423" w:rsidP="00241423">
      <w:pPr>
        <w:pStyle w:val="ListParagraph"/>
        <w:numPr>
          <w:ilvl w:val="0"/>
          <w:numId w:val="12"/>
        </w:numPr>
      </w:pPr>
      <w:r w:rsidRPr="001F5A72">
        <w:rPr>
          <w:rStyle w:val="Heading4Char"/>
        </w:rPr>
        <w:t>Chemical species</w:t>
      </w:r>
      <w:r>
        <w:t xml:space="preserve"> are different chemical forms of the same elements.</w:t>
      </w:r>
    </w:p>
    <w:p w:rsidR="00241423" w:rsidRDefault="00241423" w:rsidP="00241423">
      <w:pPr>
        <w:pStyle w:val="ListParagraph"/>
        <w:numPr>
          <w:ilvl w:val="0"/>
          <w:numId w:val="12"/>
        </w:numPr>
      </w:pPr>
      <w:r>
        <w:t>Chlorine has three species; atom, ion and molecule.</w:t>
      </w:r>
    </w:p>
    <w:p w:rsidR="00241423" w:rsidRDefault="00241423" w:rsidP="00241423">
      <w:pPr>
        <w:pStyle w:val="ListParagraph"/>
        <w:numPr>
          <w:ilvl w:val="0"/>
          <w:numId w:val="12"/>
        </w:numPr>
      </w:pPr>
      <w:r>
        <w:t>Chlorine atoms usually pair to form chlorine molecules.</w:t>
      </w:r>
    </w:p>
    <w:p w:rsidR="00241423" w:rsidRDefault="00241423" w:rsidP="00241423">
      <w:pPr>
        <w:pStyle w:val="ListParagraph"/>
        <w:numPr>
          <w:ilvl w:val="0"/>
          <w:numId w:val="12"/>
        </w:numPr>
      </w:pPr>
      <w:r>
        <w:t>Chlorine molecules are highly reactive and damaging to health but chlorine ions are needed for a healthy diet.</w:t>
      </w:r>
    </w:p>
    <w:p w:rsidR="00241423" w:rsidRDefault="00241423" w:rsidP="00241423">
      <w:pPr>
        <w:pStyle w:val="ListParagraph"/>
        <w:numPr>
          <w:ilvl w:val="0"/>
          <w:numId w:val="12"/>
        </w:numPr>
      </w:pPr>
      <w:r>
        <w:t>Sodium has two species; atom and ion.</w:t>
      </w:r>
    </w:p>
    <w:p w:rsidR="00241423" w:rsidRDefault="00241423" w:rsidP="00241423">
      <w:pPr>
        <w:pStyle w:val="ListParagraph"/>
        <w:numPr>
          <w:ilvl w:val="0"/>
          <w:numId w:val="12"/>
        </w:numPr>
      </w:pPr>
      <w:r>
        <w:t>Sodium atoms react with other chemicals to form compounds with sodium ions.</w:t>
      </w:r>
    </w:p>
    <w:p w:rsidR="00241423" w:rsidRDefault="00241423" w:rsidP="00241423">
      <w:r>
        <w:br w:type="page"/>
      </w:r>
    </w:p>
    <w:p w:rsidR="00241423" w:rsidRDefault="00241423" w:rsidP="00241423">
      <w:pPr>
        <w:jc w:val="center"/>
        <w:rPr>
          <w:b/>
          <w:color w:val="92D050"/>
          <w:sz w:val="48"/>
          <w:szCs w:val="48"/>
          <w:u w:val="single"/>
        </w:rPr>
      </w:pPr>
      <w:r>
        <w:rPr>
          <w:noProof/>
          <w:lang w:eastAsia="en-GB"/>
        </w:rPr>
        <w:lastRenderedPageBreak/>
        <w:drawing>
          <wp:anchor distT="0" distB="0" distL="114300" distR="114300" simplePos="0" relativeHeight="251660288" behindDoc="0" locked="0" layoutInCell="1" allowOverlap="1">
            <wp:simplePos x="0" y="0"/>
            <wp:positionH relativeFrom="column">
              <wp:posOffset>-343535</wp:posOffset>
            </wp:positionH>
            <wp:positionV relativeFrom="paragraph">
              <wp:posOffset>-624205</wp:posOffset>
            </wp:positionV>
            <wp:extent cx="6157595" cy="8782050"/>
            <wp:effectExtent l="19050" t="0" r="0" b="0"/>
            <wp:wrapNone/>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l="7175" t="19199" r="13676" b="17393"/>
                    <a:stretch>
                      <a:fillRect/>
                    </a:stretch>
                  </pic:blipFill>
                  <pic:spPr bwMode="auto">
                    <a:xfrm>
                      <a:off x="0" y="0"/>
                      <a:ext cx="6157595" cy="8782050"/>
                    </a:xfrm>
                    <a:prstGeom prst="rect">
                      <a:avLst/>
                    </a:prstGeom>
                    <a:noFill/>
                    <a:ln w="9525">
                      <a:noFill/>
                      <a:miter lim="800000"/>
                      <a:headEnd/>
                      <a:tailEnd/>
                    </a:ln>
                  </pic:spPr>
                </pic:pic>
              </a:graphicData>
            </a:graphic>
          </wp:anchor>
        </w:drawing>
      </w:r>
      <w:r>
        <w:br w:type="page"/>
      </w:r>
      <w:r w:rsidRPr="004C5E60">
        <w:rPr>
          <w:b/>
          <w:color w:val="92D050"/>
          <w:sz w:val="48"/>
          <w:szCs w:val="48"/>
          <w:u w:val="single"/>
        </w:rPr>
        <w:lastRenderedPageBreak/>
        <w:t>C4 – Chemical Patterns</w:t>
      </w:r>
    </w:p>
    <w:p w:rsidR="00241423" w:rsidRPr="004C5E60" w:rsidRDefault="00241423" w:rsidP="00241423">
      <w:pPr>
        <w:rPr>
          <w:b/>
          <w:color w:val="92D050"/>
          <w:sz w:val="32"/>
          <w:szCs w:val="32"/>
          <w:u w:val="single"/>
        </w:rPr>
      </w:pPr>
      <w:r>
        <w:rPr>
          <w:b/>
          <w:noProof/>
          <w:color w:val="92D050"/>
          <w:sz w:val="32"/>
          <w:szCs w:val="32"/>
          <w:u w:val="single"/>
          <w:lang w:eastAsia="en-GB"/>
        </w:rPr>
        <w:drawing>
          <wp:anchor distT="0" distB="0" distL="114300" distR="114300" simplePos="0" relativeHeight="251661312" behindDoc="1" locked="0" layoutInCell="1" allowOverlap="1">
            <wp:simplePos x="0" y="0"/>
            <wp:positionH relativeFrom="column">
              <wp:posOffset>-76200</wp:posOffset>
            </wp:positionH>
            <wp:positionV relativeFrom="paragraph">
              <wp:posOffset>273685</wp:posOffset>
            </wp:positionV>
            <wp:extent cx="1619250" cy="1619250"/>
            <wp:effectExtent l="19050" t="0" r="0" b="0"/>
            <wp:wrapTight wrapText="bothSides">
              <wp:wrapPolygon edited="0">
                <wp:start x="-254" y="0"/>
                <wp:lineTo x="-254" y="21346"/>
                <wp:lineTo x="21600" y="21346"/>
                <wp:lineTo x="21600" y="0"/>
                <wp:lineTo x="-254" y="0"/>
              </wp:wrapPolygon>
            </wp:wrapTight>
            <wp:docPr id="3" name="Picture 1" descr="http://www.bbc.co.uk/schools/gcsebitesize/science/images/19_1_atoms__isoto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schools/gcsebitesize/science/images/19_1_atoms__isotopes.gif"/>
                    <pic:cNvPicPr>
                      <a:picLocks noChangeAspect="1" noChangeArrowheads="1"/>
                    </pic:cNvPicPr>
                  </pic:nvPicPr>
                  <pic:blipFill>
                    <a:blip r:embed="rId6" cstate="print"/>
                    <a:srcRect/>
                    <a:stretch>
                      <a:fillRect/>
                    </a:stretch>
                  </pic:blipFill>
                  <pic:spPr bwMode="auto">
                    <a:xfrm>
                      <a:off x="0" y="0"/>
                      <a:ext cx="1619250" cy="1619250"/>
                    </a:xfrm>
                    <a:prstGeom prst="rect">
                      <a:avLst/>
                    </a:prstGeom>
                    <a:noFill/>
                    <a:ln w="9525">
                      <a:noFill/>
                      <a:miter lim="800000"/>
                      <a:headEnd/>
                      <a:tailEnd/>
                    </a:ln>
                  </pic:spPr>
                </pic:pic>
              </a:graphicData>
            </a:graphic>
          </wp:anchor>
        </w:drawing>
      </w:r>
      <w:r w:rsidRPr="004C5E60">
        <w:rPr>
          <w:b/>
          <w:color w:val="92D050"/>
          <w:sz w:val="32"/>
          <w:szCs w:val="32"/>
          <w:u w:val="single"/>
        </w:rPr>
        <w:t xml:space="preserve">Atoms </w:t>
      </w:r>
    </w:p>
    <w:p w:rsidR="00241423" w:rsidRDefault="00241423" w:rsidP="00241423">
      <w:pPr>
        <w:rPr>
          <w:sz w:val="24"/>
          <w:szCs w:val="24"/>
        </w:rPr>
      </w:pPr>
      <w:r>
        <w:rPr>
          <w:sz w:val="24"/>
          <w:szCs w:val="24"/>
        </w:rPr>
        <w:t xml:space="preserve">The nucleus contains positively charged protons and an equal amount of neutrons which have no charge. The number of protons decides what element it is. The nucleus provides the weight of the atom. Negatively charged electrons orbit the nucleus is shells and give the atom its volume if these are added or removed the atom gains a charge and becomes an </w:t>
      </w:r>
      <w:proofErr w:type="spellStart"/>
      <w:r>
        <w:rPr>
          <w:sz w:val="24"/>
          <w:szCs w:val="24"/>
        </w:rPr>
        <w:t>ion</w:t>
      </w:r>
      <w:proofErr w:type="spellEnd"/>
      <w:r>
        <w:rPr>
          <w:sz w:val="24"/>
          <w:szCs w:val="24"/>
        </w:rPr>
        <w:t>.  The atoms structure gives the elements its properties.</w:t>
      </w:r>
    </w:p>
    <w:tbl>
      <w:tblPr>
        <w:tblpPr w:leftFromText="180" w:rightFromText="180" w:vertAnchor="text" w:tblpY="1"/>
        <w:tblOverlap w:val="never"/>
        <w:tblW w:w="3598"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tblPr>
      <w:tblGrid>
        <w:gridCol w:w="823"/>
        <w:gridCol w:w="1328"/>
        <w:gridCol w:w="1447"/>
      </w:tblGrid>
      <w:tr w:rsidR="00241423" w:rsidRPr="00430265" w:rsidTr="00B752EA">
        <w:trPr>
          <w:trHeight w:val="242"/>
        </w:trPr>
        <w:tc>
          <w:tcPr>
            <w:tcW w:w="0" w:type="auto"/>
            <w:hideMark/>
          </w:tcPr>
          <w:p w:rsidR="00241423" w:rsidRPr="00993961" w:rsidRDefault="00241423" w:rsidP="00B752EA">
            <w:pPr>
              <w:spacing w:after="150"/>
              <w:rPr>
                <w:rFonts w:ascii="Arial" w:hAnsi="Arial" w:cs="Arial"/>
                <w:b/>
                <w:bCs/>
                <w:sz w:val="16"/>
                <w:szCs w:val="16"/>
                <w:lang w:eastAsia="en-GB"/>
              </w:rPr>
            </w:pPr>
            <w:r w:rsidRPr="00993961">
              <w:rPr>
                <w:rFonts w:ascii="Arial" w:hAnsi="Arial" w:cs="Arial"/>
                <w:b/>
                <w:bCs/>
                <w:sz w:val="16"/>
                <w:szCs w:val="16"/>
                <w:lang w:eastAsia="en-GB"/>
              </w:rPr>
              <w:t>Particle</w:t>
            </w:r>
          </w:p>
        </w:tc>
        <w:tc>
          <w:tcPr>
            <w:tcW w:w="0" w:type="auto"/>
            <w:hideMark/>
          </w:tcPr>
          <w:p w:rsidR="00241423" w:rsidRPr="00993961" w:rsidRDefault="00241423" w:rsidP="00B752EA">
            <w:pPr>
              <w:spacing w:after="150"/>
              <w:rPr>
                <w:rFonts w:ascii="Arial" w:hAnsi="Arial" w:cs="Arial"/>
                <w:b/>
                <w:bCs/>
                <w:sz w:val="16"/>
                <w:szCs w:val="16"/>
                <w:lang w:eastAsia="en-GB"/>
              </w:rPr>
            </w:pPr>
            <w:r w:rsidRPr="00993961">
              <w:rPr>
                <w:rFonts w:ascii="Arial" w:hAnsi="Arial" w:cs="Arial"/>
                <w:b/>
                <w:bCs/>
                <w:sz w:val="16"/>
                <w:szCs w:val="16"/>
                <w:lang w:eastAsia="en-GB"/>
              </w:rPr>
              <w:t>Relative mass</w:t>
            </w:r>
          </w:p>
        </w:tc>
        <w:tc>
          <w:tcPr>
            <w:tcW w:w="0" w:type="auto"/>
            <w:hideMark/>
          </w:tcPr>
          <w:p w:rsidR="00241423" w:rsidRPr="00993961" w:rsidRDefault="00241423" w:rsidP="00B752EA">
            <w:pPr>
              <w:spacing w:after="150"/>
              <w:rPr>
                <w:rFonts w:ascii="Arial" w:hAnsi="Arial" w:cs="Arial"/>
                <w:b/>
                <w:bCs/>
                <w:sz w:val="16"/>
                <w:szCs w:val="16"/>
                <w:lang w:eastAsia="en-GB"/>
              </w:rPr>
            </w:pPr>
            <w:r w:rsidRPr="00993961">
              <w:rPr>
                <w:rFonts w:ascii="Arial" w:hAnsi="Arial" w:cs="Arial"/>
                <w:b/>
                <w:bCs/>
                <w:sz w:val="16"/>
                <w:szCs w:val="16"/>
                <w:lang w:eastAsia="en-GB"/>
              </w:rPr>
              <w:t>Relative charge</w:t>
            </w:r>
          </w:p>
        </w:tc>
      </w:tr>
      <w:tr w:rsidR="00241423" w:rsidRPr="00430265" w:rsidTr="00B752EA">
        <w:trPr>
          <w:trHeight w:val="253"/>
        </w:trPr>
        <w:tc>
          <w:tcPr>
            <w:tcW w:w="0" w:type="auto"/>
            <w:hideMark/>
          </w:tcPr>
          <w:p w:rsidR="00241423" w:rsidRPr="00993961" w:rsidRDefault="00241423" w:rsidP="00B752EA">
            <w:pPr>
              <w:spacing w:after="150"/>
              <w:rPr>
                <w:rFonts w:ascii="Arial" w:hAnsi="Arial" w:cs="Arial"/>
                <w:sz w:val="16"/>
                <w:szCs w:val="16"/>
                <w:lang w:eastAsia="en-GB"/>
              </w:rPr>
            </w:pPr>
            <w:r w:rsidRPr="00993961">
              <w:rPr>
                <w:rFonts w:ascii="Arial" w:hAnsi="Arial" w:cs="Arial"/>
                <w:sz w:val="16"/>
                <w:szCs w:val="16"/>
                <w:lang w:eastAsia="en-GB"/>
              </w:rPr>
              <w:t xml:space="preserve"> proton</w:t>
            </w:r>
          </w:p>
        </w:tc>
        <w:tc>
          <w:tcPr>
            <w:tcW w:w="0" w:type="auto"/>
            <w:hideMark/>
          </w:tcPr>
          <w:p w:rsidR="00241423" w:rsidRPr="00993961" w:rsidRDefault="00241423" w:rsidP="00B752EA">
            <w:pPr>
              <w:spacing w:after="150"/>
              <w:rPr>
                <w:rFonts w:ascii="Arial" w:hAnsi="Arial" w:cs="Arial"/>
                <w:sz w:val="16"/>
                <w:szCs w:val="16"/>
                <w:lang w:eastAsia="en-GB"/>
              </w:rPr>
            </w:pPr>
            <w:r w:rsidRPr="00993961">
              <w:rPr>
                <w:rFonts w:ascii="Arial" w:hAnsi="Arial" w:cs="Arial"/>
                <w:sz w:val="16"/>
                <w:szCs w:val="16"/>
                <w:lang w:eastAsia="en-GB"/>
              </w:rPr>
              <w:t>1</w:t>
            </w:r>
          </w:p>
        </w:tc>
        <w:tc>
          <w:tcPr>
            <w:tcW w:w="0" w:type="auto"/>
            <w:hideMark/>
          </w:tcPr>
          <w:p w:rsidR="00241423" w:rsidRPr="00993961" w:rsidRDefault="00241423" w:rsidP="00B752EA">
            <w:pPr>
              <w:spacing w:after="150"/>
              <w:rPr>
                <w:rFonts w:ascii="Arial" w:hAnsi="Arial" w:cs="Arial"/>
                <w:sz w:val="16"/>
                <w:szCs w:val="16"/>
                <w:lang w:eastAsia="en-GB"/>
              </w:rPr>
            </w:pPr>
            <w:r w:rsidRPr="00993961">
              <w:rPr>
                <w:rFonts w:ascii="Arial" w:hAnsi="Arial" w:cs="Arial"/>
                <w:sz w:val="16"/>
                <w:szCs w:val="16"/>
                <w:lang w:eastAsia="en-GB"/>
              </w:rPr>
              <w:t>+1</w:t>
            </w:r>
          </w:p>
        </w:tc>
      </w:tr>
      <w:tr w:rsidR="00241423" w:rsidRPr="00430265" w:rsidTr="00B752EA">
        <w:trPr>
          <w:trHeight w:val="242"/>
        </w:trPr>
        <w:tc>
          <w:tcPr>
            <w:tcW w:w="0" w:type="auto"/>
            <w:hideMark/>
          </w:tcPr>
          <w:p w:rsidR="00241423" w:rsidRPr="00993961" w:rsidRDefault="00241423" w:rsidP="00B752EA">
            <w:pPr>
              <w:spacing w:after="150"/>
              <w:ind w:firstLine="0"/>
              <w:rPr>
                <w:rFonts w:ascii="Arial" w:hAnsi="Arial" w:cs="Arial"/>
                <w:sz w:val="16"/>
                <w:szCs w:val="16"/>
                <w:lang w:eastAsia="en-GB"/>
              </w:rPr>
            </w:pPr>
            <w:r w:rsidRPr="00993961">
              <w:rPr>
                <w:rFonts w:ascii="Arial" w:hAnsi="Arial" w:cs="Arial"/>
                <w:sz w:val="16"/>
                <w:szCs w:val="16"/>
                <w:lang w:eastAsia="en-GB"/>
              </w:rPr>
              <w:t>neutron</w:t>
            </w:r>
          </w:p>
        </w:tc>
        <w:tc>
          <w:tcPr>
            <w:tcW w:w="0" w:type="auto"/>
            <w:hideMark/>
          </w:tcPr>
          <w:p w:rsidR="00241423" w:rsidRPr="00993961" w:rsidRDefault="00241423" w:rsidP="00B752EA">
            <w:pPr>
              <w:spacing w:after="150"/>
              <w:rPr>
                <w:rFonts w:ascii="Arial" w:hAnsi="Arial" w:cs="Arial"/>
                <w:sz w:val="16"/>
                <w:szCs w:val="16"/>
                <w:lang w:eastAsia="en-GB"/>
              </w:rPr>
            </w:pPr>
            <w:r w:rsidRPr="00993961">
              <w:rPr>
                <w:rFonts w:ascii="Arial" w:hAnsi="Arial" w:cs="Arial"/>
                <w:sz w:val="16"/>
                <w:szCs w:val="16"/>
                <w:lang w:eastAsia="en-GB"/>
              </w:rPr>
              <w:t>1</w:t>
            </w:r>
          </w:p>
        </w:tc>
        <w:tc>
          <w:tcPr>
            <w:tcW w:w="0" w:type="auto"/>
            <w:hideMark/>
          </w:tcPr>
          <w:p w:rsidR="00241423" w:rsidRPr="00993961" w:rsidRDefault="00241423" w:rsidP="00B752EA">
            <w:pPr>
              <w:spacing w:after="150"/>
              <w:rPr>
                <w:rFonts w:ascii="Arial" w:hAnsi="Arial" w:cs="Arial"/>
                <w:sz w:val="16"/>
                <w:szCs w:val="16"/>
                <w:lang w:eastAsia="en-GB"/>
              </w:rPr>
            </w:pPr>
            <w:r w:rsidRPr="00993961">
              <w:rPr>
                <w:rFonts w:ascii="Arial" w:hAnsi="Arial" w:cs="Arial"/>
                <w:sz w:val="16"/>
                <w:szCs w:val="16"/>
                <w:lang w:eastAsia="en-GB"/>
              </w:rPr>
              <w:t>0</w:t>
            </w:r>
          </w:p>
        </w:tc>
      </w:tr>
      <w:tr w:rsidR="00241423" w:rsidRPr="00430265" w:rsidTr="00B752EA">
        <w:trPr>
          <w:trHeight w:val="44"/>
        </w:trPr>
        <w:tc>
          <w:tcPr>
            <w:tcW w:w="0" w:type="auto"/>
            <w:hideMark/>
          </w:tcPr>
          <w:p w:rsidR="00241423" w:rsidRPr="00993961" w:rsidRDefault="00241423" w:rsidP="00B752EA">
            <w:pPr>
              <w:spacing w:after="150"/>
              <w:ind w:firstLine="0"/>
              <w:rPr>
                <w:rFonts w:ascii="Arial" w:hAnsi="Arial" w:cs="Arial"/>
                <w:sz w:val="16"/>
                <w:szCs w:val="16"/>
                <w:lang w:eastAsia="en-GB"/>
              </w:rPr>
            </w:pPr>
            <w:r w:rsidRPr="00993961">
              <w:rPr>
                <w:rFonts w:ascii="Arial" w:hAnsi="Arial" w:cs="Arial"/>
                <w:sz w:val="16"/>
                <w:szCs w:val="16"/>
                <w:lang w:eastAsia="en-GB"/>
              </w:rPr>
              <w:t>electron</w:t>
            </w:r>
          </w:p>
        </w:tc>
        <w:tc>
          <w:tcPr>
            <w:tcW w:w="0" w:type="auto"/>
            <w:hideMark/>
          </w:tcPr>
          <w:p w:rsidR="00241423" w:rsidRPr="00993961" w:rsidRDefault="00241423" w:rsidP="00B752EA">
            <w:pPr>
              <w:spacing w:after="150"/>
              <w:rPr>
                <w:rFonts w:ascii="Arial" w:hAnsi="Arial" w:cs="Arial"/>
                <w:sz w:val="16"/>
                <w:szCs w:val="16"/>
                <w:lang w:eastAsia="en-GB"/>
              </w:rPr>
            </w:pPr>
            <w:r w:rsidRPr="00993961">
              <w:rPr>
                <w:rFonts w:ascii="Arial" w:hAnsi="Arial" w:cs="Arial"/>
                <w:sz w:val="16"/>
                <w:szCs w:val="16"/>
                <w:lang w:eastAsia="en-GB"/>
              </w:rPr>
              <w:t>0.0005</w:t>
            </w:r>
          </w:p>
        </w:tc>
        <w:tc>
          <w:tcPr>
            <w:tcW w:w="0" w:type="auto"/>
            <w:hideMark/>
          </w:tcPr>
          <w:p w:rsidR="00241423" w:rsidRPr="00993961" w:rsidRDefault="00241423" w:rsidP="00B752EA">
            <w:pPr>
              <w:spacing w:after="150"/>
              <w:rPr>
                <w:rFonts w:ascii="Arial" w:hAnsi="Arial" w:cs="Arial"/>
                <w:sz w:val="16"/>
                <w:szCs w:val="16"/>
                <w:lang w:eastAsia="en-GB"/>
              </w:rPr>
            </w:pPr>
            <w:r w:rsidRPr="00993961">
              <w:rPr>
                <w:rFonts w:ascii="Arial" w:hAnsi="Arial" w:cs="Arial"/>
                <w:sz w:val="16"/>
                <w:szCs w:val="16"/>
                <w:lang w:eastAsia="en-GB"/>
              </w:rPr>
              <w:t>−1</w:t>
            </w:r>
          </w:p>
        </w:tc>
      </w:tr>
    </w:tbl>
    <w:p w:rsidR="00241423" w:rsidRDefault="00241423" w:rsidP="00241423">
      <w:pPr>
        <w:rPr>
          <w:sz w:val="24"/>
          <w:szCs w:val="24"/>
        </w:rPr>
      </w:pPr>
      <w:r>
        <w:rPr>
          <w:sz w:val="24"/>
          <w:szCs w:val="24"/>
        </w:rPr>
        <w:t>Electrons form themselves in shells, the lowest energy levels fill up first but can only hold set amounts.</w:t>
      </w:r>
    </w:p>
    <w:p w:rsidR="00241423" w:rsidRDefault="00241423" w:rsidP="00241423">
      <w:pPr>
        <w:rPr>
          <w:sz w:val="24"/>
          <w:szCs w:val="24"/>
        </w:rPr>
      </w:pPr>
      <w:r>
        <w:rPr>
          <w:sz w:val="24"/>
          <w:szCs w:val="24"/>
        </w:rPr>
        <w:t>1</w:t>
      </w:r>
      <w:r w:rsidRPr="0037092D">
        <w:rPr>
          <w:sz w:val="24"/>
          <w:szCs w:val="24"/>
          <w:vertAlign w:val="superscript"/>
        </w:rPr>
        <w:t>st</w:t>
      </w:r>
      <w:r>
        <w:rPr>
          <w:sz w:val="24"/>
          <w:szCs w:val="24"/>
        </w:rPr>
        <w:t xml:space="preserve"> – 2</w:t>
      </w:r>
      <w:r>
        <w:rPr>
          <w:sz w:val="24"/>
          <w:szCs w:val="24"/>
        </w:rPr>
        <w:tab/>
      </w:r>
      <w:r>
        <w:rPr>
          <w:sz w:val="24"/>
          <w:szCs w:val="24"/>
        </w:rPr>
        <w:tab/>
        <w:t>2</w:t>
      </w:r>
      <w:r w:rsidRPr="0037092D">
        <w:rPr>
          <w:sz w:val="24"/>
          <w:szCs w:val="24"/>
          <w:vertAlign w:val="superscript"/>
        </w:rPr>
        <w:t>nd</w:t>
      </w:r>
      <w:r>
        <w:rPr>
          <w:sz w:val="24"/>
          <w:szCs w:val="24"/>
        </w:rPr>
        <w:t xml:space="preserve"> – 8 </w:t>
      </w:r>
      <w:r>
        <w:rPr>
          <w:sz w:val="24"/>
          <w:szCs w:val="24"/>
        </w:rPr>
        <w:tab/>
      </w:r>
      <w:r>
        <w:rPr>
          <w:sz w:val="24"/>
          <w:szCs w:val="24"/>
        </w:rPr>
        <w:tab/>
        <w:t>3</w:t>
      </w:r>
      <w:r w:rsidRPr="0037092D">
        <w:rPr>
          <w:sz w:val="24"/>
          <w:szCs w:val="24"/>
          <w:vertAlign w:val="superscript"/>
        </w:rPr>
        <w:t>rd</w:t>
      </w:r>
      <w:r>
        <w:rPr>
          <w:sz w:val="24"/>
          <w:szCs w:val="24"/>
        </w:rPr>
        <w:t xml:space="preserve"> – 8 </w:t>
      </w:r>
      <w:r>
        <w:rPr>
          <w:sz w:val="24"/>
          <w:szCs w:val="24"/>
        </w:rPr>
        <w:tab/>
      </w:r>
      <w:r>
        <w:rPr>
          <w:sz w:val="24"/>
          <w:szCs w:val="24"/>
        </w:rPr>
        <w:tab/>
      </w:r>
      <w:proofErr w:type="gramStart"/>
      <w:r>
        <w:rPr>
          <w:sz w:val="24"/>
          <w:szCs w:val="24"/>
        </w:rPr>
        <w:t>The</w:t>
      </w:r>
      <w:proofErr w:type="gramEnd"/>
      <w:r>
        <w:rPr>
          <w:sz w:val="24"/>
          <w:szCs w:val="24"/>
        </w:rPr>
        <w:t xml:space="preserve"> amount of electrons is always equal to the amount of proton so the electron structure of an atom isn’t hard to work out. Oxygen is 2</w:t>
      </w:r>
      <w:proofErr w:type="gramStart"/>
      <w:r>
        <w:rPr>
          <w:sz w:val="24"/>
          <w:szCs w:val="24"/>
        </w:rPr>
        <w:t>,6</w:t>
      </w:r>
      <w:proofErr w:type="gramEnd"/>
      <w:r>
        <w:rPr>
          <w:sz w:val="24"/>
          <w:szCs w:val="24"/>
        </w:rPr>
        <w:t>.</w:t>
      </w:r>
    </w:p>
    <w:p w:rsidR="00241423" w:rsidRDefault="00241423" w:rsidP="00241423">
      <w:pPr>
        <w:rPr>
          <w:b/>
          <w:color w:val="92D050"/>
          <w:sz w:val="32"/>
          <w:szCs w:val="32"/>
          <w:u w:val="single"/>
        </w:rPr>
      </w:pPr>
      <w:r>
        <w:rPr>
          <w:b/>
          <w:color w:val="92D050"/>
          <w:sz w:val="32"/>
          <w:szCs w:val="32"/>
          <w:u w:val="single"/>
        </w:rPr>
        <w:br w:type="page"/>
      </w:r>
      <w:r>
        <w:rPr>
          <w:b/>
          <w:color w:val="92D050"/>
          <w:sz w:val="32"/>
          <w:szCs w:val="32"/>
          <w:u w:val="single"/>
        </w:rPr>
        <w:lastRenderedPageBreak/>
        <w:t xml:space="preserve">Balancing equations </w:t>
      </w:r>
    </w:p>
    <w:p w:rsidR="00241423" w:rsidRDefault="00241423" w:rsidP="00241423">
      <w:pPr>
        <w:rPr>
          <w:sz w:val="24"/>
          <w:szCs w:val="24"/>
        </w:rPr>
      </w:pPr>
      <w:r>
        <w:rPr>
          <w:sz w:val="24"/>
          <w:szCs w:val="24"/>
        </w:rPr>
        <w:t xml:space="preserve">Before working with an equation it must be balanced, atoms don’t appear and disappear. Firstly check that there is the same number of each atom in the reactants as the products, if not work on each atom at a time multiplying the molecule until they are balanced. Also equations are finished with state symbols </w:t>
      </w:r>
      <w:proofErr w:type="spellStart"/>
      <w:r>
        <w:rPr>
          <w:sz w:val="24"/>
          <w:szCs w:val="24"/>
        </w:rPr>
        <w:t>Aq</w:t>
      </w:r>
      <w:proofErr w:type="spellEnd"/>
      <w:r>
        <w:rPr>
          <w:sz w:val="24"/>
          <w:szCs w:val="24"/>
        </w:rPr>
        <w:t xml:space="preserve"> – aqueous, L- liquid, S- solid, G – gas. </w:t>
      </w:r>
    </w:p>
    <w:p w:rsidR="00241423" w:rsidRDefault="00241423" w:rsidP="00241423">
      <w:pPr>
        <w:rPr>
          <w:b/>
          <w:color w:val="92D050"/>
          <w:sz w:val="32"/>
          <w:szCs w:val="32"/>
          <w:u w:val="single"/>
        </w:rPr>
      </w:pPr>
      <w:r>
        <w:rPr>
          <w:b/>
          <w:color w:val="92D050"/>
          <w:sz w:val="32"/>
          <w:szCs w:val="32"/>
          <w:u w:val="single"/>
        </w:rPr>
        <w:t>Line spectrums</w:t>
      </w:r>
    </w:p>
    <w:p w:rsidR="00241423" w:rsidRDefault="00241423" w:rsidP="00241423">
      <w:pPr>
        <w:rPr>
          <w:sz w:val="24"/>
          <w:szCs w:val="24"/>
        </w:rPr>
      </w:pPr>
      <w:r>
        <w:rPr>
          <w:sz w:val="24"/>
          <w:szCs w:val="24"/>
        </w:rPr>
        <w:t xml:space="preserve">Some elements emit distinctive colours when heated; this is how fireworks get their colours.  </w:t>
      </w:r>
    </w:p>
    <w:tbl>
      <w:tblPr>
        <w:tblpPr w:leftFromText="180" w:rightFromText="180" w:vertAnchor="text" w:tblpY="1"/>
        <w:tblOverlap w:val="nev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tblPr>
      <w:tblGrid>
        <w:gridCol w:w="1384"/>
        <w:gridCol w:w="1418"/>
        <w:gridCol w:w="2693"/>
      </w:tblGrid>
      <w:tr w:rsidR="00241423" w:rsidRPr="00B03323" w:rsidTr="00B752EA">
        <w:trPr>
          <w:trHeight w:val="263"/>
        </w:trPr>
        <w:tc>
          <w:tcPr>
            <w:tcW w:w="1384" w:type="dxa"/>
            <w:vAlign w:val="bottom"/>
            <w:hideMark/>
          </w:tcPr>
          <w:p w:rsidR="00241423" w:rsidRPr="00993961" w:rsidRDefault="00241423" w:rsidP="00B752EA">
            <w:pPr>
              <w:jc w:val="center"/>
              <w:rPr>
                <w:b/>
                <w:bCs/>
                <w:sz w:val="24"/>
                <w:szCs w:val="24"/>
              </w:rPr>
            </w:pPr>
            <w:r w:rsidRPr="00993961">
              <w:rPr>
                <w:b/>
                <w:bCs/>
                <w:sz w:val="24"/>
                <w:szCs w:val="24"/>
              </w:rPr>
              <w:t>Element</w:t>
            </w:r>
          </w:p>
        </w:tc>
        <w:tc>
          <w:tcPr>
            <w:tcW w:w="1418" w:type="dxa"/>
            <w:vAlign w:val="bottom"/>
            <w:hideMark/>
          </w:tcPr>
          <w:p w:rsidR="00241423" w:rsidRPr="00993961" w:rsidRDefault="00241423" w:rsidP="00B752EA">
            <w:pPr>
              <w:jc w:val="center"/>
              <w:rPr>
                <w:b/>
                <w:bCs/>
                <w:sz w:val="24"/>
                <w:szCs w:val="24"/>
              </w:rPr>
            </w:pPr>
            <w:r w:rsidRPr="00993961">
              <w:rPr>
                <w:b/>
                <w:bCs/>
                <w:sz w:val="24"/>
                <w:szCs w:val="24"/>
              </w:rPr>
              <w:t>Symbol</w:t>
            </w:r>
          </w:p>
        </w:tc>
        <w:tc>
          <w:tcPr>
            <w:tcW w:w="2693" w:type="dxa"/>
            <w:vAlign w:val="bottom"/>
            <w:hideMark/>
          </w:tcPr>
          <w:p w:rsidR="00241423" w:rsidRPr="00993961" w:rsidRDefault="00241423" w:rsidP="00B752EA">
            <w:pPr>
              <w:jc w:val="center"/>
              <w:rPr>
                <w:b/>
                <w:bCs/>
                <w:sz w:val="24"/>
                <w:szCs w:val="24"/>
              </w:rPr>
            </w:pPr>
            <w:r w:rsidRPr="00993961">
              <w:rPr>
                <w:b/>
                <w:bCs/>
                <w:sz w:val="24"/>
                <w:szCs w:val="24"/>
              </w:rPr>
              <w:t>Flame colour</w:t>
            </w:r>
          </w:p>
        </w:tc>
      </w:tr>
      <w:tr w:rsidR="00241423" w:rsidRPr="00B03323" w:rsidTr="00B752EA">
        <w:trPr>
          <w:trHeight w:val="257"/>
        </w:trPr>
        <w:tc>
          <w:tcPr>
            <w:tcW w:w="1384" w:type="dxa"/>
            <w:vAlign w:val="bottom"/>
            <w:hideMark/>
          </w:tcPr>
          <w:p w:rsidR="00241423" w:rsidRPr="00993961" w:rsidRDefault="00241423" w:rsidP="00B752EA">
            <w:pPr>
              <w:jc w:val="center"/>
              <w:rPr>
                <w:sz w:val="24"/>
                <w:szCs w:val="24"/>
              </w:rPr>
            </w:pPr>
            <w:r w:rsidRPr="00993961">
              <w:rPr>
                <w:sz w:val="24"/>
                <w:szCs w:val="24"/>
              </w:rPr>
              <w:t>lithium</w:t>
            </w:r>
          </w:p>
        </w:tc>
        <w:tc>
          <w:tcPr>
            <w:tcW w:w="1418" w:type="dxa"/>
            <w:vAlign w:val="bottom"/>
            <w:hideMark/>
          </w:tcPr>
          <w:p w:rsidR="00241423" w:rsidRPr="00993961" w:rsidRDefault="00241423" w:rsidP="00B752EA">
            <w:pPr>
              <w:jc w:val="center"/>
              <w:rPr>
                <w:sz w:val="24"/>
                <w:szCs w:val="24"/>
              </w:rPr>
            </w:pPr>
            <w:r w:rsidRPr="00993961">
              <w:rPr>
                <w:sz w:val="24"/>
                <w:szCs w:val="24"/>
              </w:rPr>
              <w:t>Li</w:t>
            </w:r>
          </w:p>
        </w:tc>
        <w:tc>
          <w:tcPr>
            <w:tcW w:w="2693" w:type="dxa"/>
            <w:vAlign w:val="bottom"/>
            <w:hideMark/>
          </w:tcPr>
          <w:p w:rsidR="00241423" w:rsidRPr="00993961" w:rsidRDefault="00241423" w:rsidP="00B752EA">
            <w:pPr>
              <w:jc w:val="center"/>
              <w:rPr>
                <w:color w:val="FF0000"/>
                <w:sz w:val="24"/>
                <w:szCs w:val="24"/>
              </w:rPr>
            </w:pPr>
            <w:r w:rsidRPr="00993961">
              <w:rPr>
                <w:color w:val="FF0000"/>
                <w:sz w:val="24"/>
                <w:szCs w:val="24"/>
              </w:rPr>
              <w:t>red</w:t>
            </w:r>
          </w:p>
        </w:tc>
      </w:tr>
      <w:tr w:rsidR="00241423" w:rsidRPr="00B03323" w:rsidTr="00B752EA">
        <w:trPr>
          <w:trHeight w:val="20"/>
        </w:trPr>
        <w:tc>
          <w:tcPr>
            <w:tcW w:w="1384" w:type="dxa"/>
            <w:vAlign w:val="bottom"/>
            <w:hideMark/>
          </w:tcPr>
          <w:p w:rsidR="00241423" w:rsidRPr="00993961" w:rsidRDefault="00241423" w:rsidP="00B752EA">
            <w:pPr>
              <w:jc w:val="center"/>
              <w:rPr>
                <w:sz w:val="24"/>
                <w:szCs w:val="24"/>
              </w:rPr>
            </w:pPr>
            <w:r w:rsidRPr="00993961">
              <w:rPr>
                <w:sz w:val="24"/>
                <w:szCs w:val="24"/>
              </w:rPr>
              <w:t>sodium</w:t>
            </w:r>
          </w:p>
        </w:tc>
        <w:tc>
          <w:tcPr>
            <w:tcW w:w="1418" w:type="dxa"/>
            <w:vAlign w:val="bottom"/>
            <w:hideMark/>
          </w:tcPr>
          <w:p w:rsidR="00241423" w:rsidRPr="00993961" w:rsidRDefault="00241423" w:rsidP="00B752EA">
            <w:pPr>
              <w:jc w:val="center"/>
              <w:rPr>
                <w:sz w:val="24"/>
                <w:szCs w:val="24"/>
              </w:rPr>
            </w:pPr>
            <w:r w:rsidRPr="00993961">
              <w:rPr>
                <w:sz w:val="24"/>
                <w:szCs w:val="24"/>
              </w:rPr>
              <w:t>Na</w:t>
            </w:r>
          </w:p>
        </w:tc>
        <w:tc>
          <w:tcPr>
            <w:tcW w:w="2693" w:type="dxa"/>
            <w:vAlign w:val="bottom"/>
            <w:hideMark/>
          </w:tcPr>
          <w:p w:rsidR="00241423" w:rsidRPr="00993961" w:rsidRDefault="00241423" w:rsidP="00B752EA">
            <w:pPr>
              <w:jc w:val="center"/>
              <w:rPr>
                <w:color w:val="FFFF00"/>
                <w:sz w:val="24"/>
                <w:szCs w:val="24"/>
              </w:rPr>
            </w:pPr>
            <w:r w:rsidRPr="00993961">
              <w:rPr>
                <w:color w:val="FFFF00"/>
                <w:sz w:val="24"/>
                <w:szCs w:val="24"/>
              </w:rPr>
              <w:t>yellow</w:t>
            </w:r>
          </w:p>
        </w:tc>
      </w:tr>
      <w:tr w:rsidR="00241423" w:rsidRPr="00B03323" w:rsidTr="00B752EA">
        <w:trPr>
          <w:trHeight w:val="20"/>
        </w:trPr>
        <w:tc>
          <w:tcPr>
            <w:tcW w:w="1384" w:type="dxa"/>
            <w:vAlign w:val="bottom"/>
            <w:hideMark/>
          </w:tcPr>
          <w:p w:rsidR="00241423" w:rsidRPr="00993961" w:rsidRDefault="00241423" w:rsidP="00B752EA">
            <w:pPr>
              <w:jc w:val="center"/>
              <w:rPr>
                <w:sz w:val="24"/>
                <w:szCs w:val="24"/>
              </w:rPr>
            </w:pPr>
            <w:r w:rsidRPr="00993961">
              <w:rPr>
                <w:sz w:val="24"/>
                <w:szCs w:val="24"/>
              </w:rPr>
              <w:t>potassium</w:t>
            </w:r>
          </w:p>
        </w:tc>
        <w:tc>
          <w:tcPr>
            <w:tcW w:w="1418" w:type="dxa"/>
            <w:vAlign w:val="bottom"/>
            <w:hideMark/>
          </w:tcPr>
          <w:p w:rsidR="00241423" w:rsidRPr="00993961" w:rsidRDefault="00241423" w:rsidP="00B752EA">
            <w:pPr>
              <w:jc w:val="center"/>
              <w:rPr>
                <w:sz w:val="24"/>
                <w:szCs w:val="24"/>
              </w:rPr>
            </w:pPr>
            <w:r w:rsidRPr="00993961">
              <w:rPr>
                <w:sz w:val="24"/>
                <w:szCs w:val="24"/>
              </w:rPr>
              <w:t>K</w:t>
            </w:r>
          </w:p>
        </w:tc>
        <w:tc>
          <w:tcPr>
            <w:tcW w:w="2693" w:type="dxa"/>
            <w:vAlign w:val="bottom"/>
            <w:hideMark/>
          </w:tcPr>
          <w:p w:rsidR="00241423" w:rsidRPr="00993961" w:rsidRDefault="00241423" w:rsidP="00B752EA">
            <w:pPr>
              <w:jc w:val="center"/>
              <w:rPr>
                <w:color w:val="B2A1C7"/>
                <w:sz w:val="24"/>
                <w:szCs w:val="24"/>
              </w:rPr>
            </w:pPr>
            <w:r w:rsidRPr="00993961">
              <w:rPr>
                <w:color w:val="B2A1C7"/>
                <w:sz w:val="24"/>
                <w:szCs w:val="24"/>
              </w:rPr>
              <w:t>lilac</w:t>
            </w:r>
          </w:p>
        </w:tc>
      </w:tr>
    </w:tbl>
    <w:p w:rsidR="00241423" w:rsidRDefault="00241423" w:rsidP="00241423">
      <w:pPr>
        <w:spacing w:after="0"/>
        <w:rPr>
          <w:sz w:val="24"/>
          <w:szCs w:val="24"/>
        </w:rPr>
      </w:pPr>
      <w:r>
        <w:rPr>
          <w:sz w:val="24"/>
          <w:szCs w:val="24"/>
        </w:rPr>
        <w:t>These can be used to identify a metal in a compound.</w:t>
      </w:r>
    </w:p>
    <w:p w:rsidR="00241423" w:rsidRDefault="00241423" w:rsidP="00241423">
      <w:pPr>
        <w:rPr>
          <w:sz w:val="24"/>
          <w:szCs w:val="24"/>
        </w:rPr>
      </w:pPr>
      <w:r>
        <w:rPr>
          <w:noProof/>
          <w:sz w:val="24"/>
          <w:szCs w:val="24"/>
          <w:lang w:eastAsia="en-GB"/>
        </w:rPr>
        <w:drawing>
          <wp:anchor distT="0" distB="0" distL="114300" distR="114300" simplePos="0" relativeHeight="251662336" behindDoc="1" locked="0" layoutInCell="1" allowOverlap="1">
            <wp:simplePos x="0" y="0"/>
            <wp:positionH relativeFrom="column">
              <wp:posOffset>-810895</wp:posOffset>
            </wp:positionH>
            <wp:positionV relativeFrom="paragraph">
              <wp:posOffset>608330</wp:posOffset>
            </wp:positionV>
            <wp:extent cx="3333750" cy="1295400"/>
            <wp:effectExtent l="19050" t="0" r="0" b="0"/>
            <wp:wrapTight wrapText="bothSides">
              <wp:wrapPolygon edited="0">
                <wp:start x="-123" y="0"/>
                <wp:lineTo x="-123" y="21282"/>
                <wp:lineTo x="21600" y="21282"/>
                <wp:lineTo x="21600" y="0"/>
                <wp:lineTo x="-123" y="0"/>
              </wp:wrapPolygon>
            </wp:wrapTight>
            <wp:docPr id="4" name="Picture 4" descr="http://www.bbc.co.uk/schools/gcsebitesize/science/images/spec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bc.co.uk/schools/gcsebitesize/science/images/spectra.gif"/>
                    <pic:cNvPicPr>
                      <a:picLocks noChangeAspect="1" noChangeArrowheads="1"/>
                    </pic:cNvPicPr>
                  </pic:nvPicPr>
                  <pic:blipFill>
                    <a:blip r:embed="rId7" cstate="print"/>
                    <a:srcRect/>
                    <a:stretch>
                      <a:fillRect/>
                    </a:stretch>
                  </pic:blipFill>
                  <pic:spPr bwMode="auto">
                    <a:xfrm>
                      <a:off x="0" y="0"/>
                      <a:ext cx="3333750" cy="1295400"/>
                    </a:xfrm>
                    <a:prstGeom prst="rect">
                      <a:avLst/>
                    </a:prstGeom>
                    <a:noFill/>
                    <a:ln w="9525">
                      <a:noFill/>
                      <a:miter lim="800000"/>
                      <a:headEnd/>
                      <a:tailEnd/>
                    </a:ln>
                  </pic:spPr>
                </pic:pic>
              </a:graphicData>
            </a:graphic>
          </wp:anchor>
        </w:drawing>
      </w:r>
      <w:r>
        <w:rPr>
          <w:sz w:val="24"/>
          <w:szCs w:val="24"/>
        </w:rPr>
        <w:t>We see colours because when heated the electrons release energy as light these can be recorded in a spectrum. Different element emit different wave lengths, therefore it can be used to identify elements. This technique is called spectroscopy.</w:t>
      </w:r>
      <w:r w:rsidRPr="002A5255">
        <w:rPr>
          <w:rFonts w:ascii="Verdana" w:hAnsi="Verdana" w:cs="Arial"/>
          <w:color w:val="333333"/>
          <w:sz w:val="21"/>
          <w:szCs w:val="21"/>
        </w:rPr>
        <w:t xml:space="preserve"> </w:t>
      </w:r>
    </w:p>
    <w:p w:rsidR="00241423" w:rsidRPr="006D0F20" w:rsidRDefault="00241423" w:rsidP="00241423">
      <w:pPr>
        <w:rPr>
          <w:sz w:val="24"/>
          <w:szCs w:val="24"/>
        </w:rPr>
      </w:pPr>
      <w:r>
        <w:rPr>
          <w:sz w:val="24"/>
          <w:szCs w:val="24"/>
        </w:rPr>
        <w:br w:type="page"/>
      </w:r>
      <w:r>
        <w:rPr>
          <w:b/>
          <w:noProof/>
          <w:color w:val="92D050"/>
          <w:sz w:val="32"/>
          <w:szCs w:val="32"/>
          <w:u w:val="single"/>
          <w:lang w:eastAsia="en-GB"/>
        </w:rPr>
        <w:lastRenderedPageBreak/>
        <w:drawing>
          <wp:anchor distT="0" distB="0" distL="114300" distR="114300" simplePos="0" relativeHeight="251663360" behindDoc="1" locked="0" layoutInCell="1" allowOverlap="1">
            <wp:simplePos x="0" y="0"/>
            <wp:positionH relativeFrom="column">
              <wp:posOffset>-514350</wp:posOffset>
            </wp:positionH>
            <wp:positionV relativeFrom="paragraph">
              <wp:posOffset>409575</wp:posOffset>
            </wp:positionV>
            <wp:extent cx="3522980" cy="1981200"/>
            <wp:effectExtent l="19050" t="0" r="1270" b="0"/>
            <wp:wrapTight wrapText="bothSides">
              <wp:wrapPolygon edited="0">
                <wp:start x="-117" y="0"/>
                <wp:lineTo x="-117" y="21392"/>
                <wp:lineTo x="21608" y="21392"/>
                <wp:lineTo x="21608" y="0"/>
                <wp:lineTo x="-117" y="0"/>
              </wp:wrapPolygon>
            </wp:wrapTight>
            <wp:docPr id="5" name="Picture 7" descr="Diagram of the 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of the periodic table"/>
                    <pic:cNvPicPr>
                      <a:picLocks noChangeAspect="1" noChangeArrowheads="1"/>
                    </pic:cNvPicPr>
                  </pic:nvPicPr>
                  <pic:blipFill>
                    <a:blip r:embed="rId8" cstate="print"/>
                    <a:srcRect/>
                    <a:stretch>
                      <a:fillRect/>
                    </a:stretch>
                  </pic:blipFill>
                  <pic:spPr bwMode="auto">
                    <a:xfrm>
                      <a:off x="0" y="0"/>
                      <a:ext cx="3522980" cy="1981200"/>
                    </a:xfrm>
                    <a:prstGeom prst="rect">
                      <a:avLst/>
                    </a:prstGeom>
                    <a:noFill/>
                    <a:ln w="9525">
                      <a:noFill/>
                      <a:miter lim="800000"/>
                      <a:headEnd/>
                      <a:tailEnd/>
                    </a:ln>
                  </pic:spPr>
                </pic:pic>
              </a:graphicData>
            </a:graphic>
          </wp:anchor>
        </w:drawing>
      </w:r>
      <w:r>
        <w:rPr>
          <w:b/>
          <w:color w:val="92D050"/>
          <w:sz w:val="32"/>
          <w:szCs w:val="32"/>
          <w:u w:val="single"/>
        </w:rPr>
        <w:t xml:space="preserve">The periodic table </w:t>
      </w:r>
    </w:p>
    <w:p w:rsidR="00241423" w:rsidRDefault="00241423" w:rsidP="00241423">
      <w:pPr>
        <w:pStyle w:val="ListParagraph"/>
        <w:numPr>
          <w:ilvl w:val="0"/>
          <w:numId w:val="13"/>
        </w:numPr>
        <w:spacing w:after="200" w:line="276" w:lineRule="auto"/>
        <w:rPr>
          <w:sz w:val="24"/>
          <w:szCs w:val="24"/>
        </w:rPr>
      </w:pPr>
      <w:r>
        <w:rPr>
          <w:sz w:val="24"/>
          <w:szCs w:val="24"/>
        </w:rPr>
        <w:t>Laid out increasing proton number</w:t>
      </w:r>
    </w:p>
    <w:p w:rsidR="00241423" w:rsidRDefault="00241423" w:rsidP="00241423">
      <w:pPr>
        <w:pStyle w:val="ListParagraph"/>
        <w:numPr>
          <w:ilvl w:val="0"/>
          <w:numId w:val="13"/>
        </w:numPr>
        <w:spacing w:after="200" w:line="276" w:lineRule="auto"/>
        <w:rPr>
          <w:sz w:val="24"/>
          <w:szCs w:val="24"/>
        </w:rPr>
      </w:pPr>
      <w:r>
        <w:rPr>
          <w:sz w:val="24"/>
          <w:szCs w:val="24"/>
        </w:rPr>
        <w:t xml:space="preserve">Metals and non metals </w:t>
      </w:r>
    </w:p>
    <w:p w:rsidR="00241423" w:rsidRDefault="00241423" w:rsidP="00241423">
      <w:pPr>
        <w:pStyle w:val="ListParagraph"/>
        <w:numPr>
          <w:ilvl w:val="0"/>
          <w:numId w:val="13"/>
        </w:numPr>
        <w:spacing w:after="200" w:line="276" w:lineRule="auto"/>
        <w:ind w:left="5529" w:hanging="5169"/>
        <w:rPr>
          <w:sz w:val="24"/>
          <w:szCs w:val="24"/>
        </w:rPr>
      </w:pPr>
      <w:r>
        <w:rPr>
          <w:sz w:val="24"/>
          <w:szCs w:val="24"/>
        </w:rPr>
        <w:t xml:space="preserve">Element with similar qualities form       groups </w:t>
      </w:r>
    </w:p>
    <w:p w:rsidR="00241423" w:rsidRDefault="00241423" w:rsidP="00241423">
      <w:pPr>
        <w:pStyle w:val="ListParagraph"/>
        <w:numPr>
          <w:ilvl w:val="0"/>
          <w:numId w:val="13"/>
        </w:numPr>
        <w:spacing w:after="200" w:line="276" w:lineRule="auto"/>
        <w:ind w:left="5529" w:hanging="5169"/>
        <w:rPr>
          <w:sz w:val="24"/>
          <w:szCs w:val="24"/>
        </w:rPr>
      </w:pPr>
      <w:r>
        <w:rPr>
          <w:sz w:val="24"/>
          <w:szCs w:val="24"/>
        </w:rPr>
        <w:t>Groups have the same number of electrons in their outer shell</w:t>
      </w:r>
    </w:p>
    <w:p w:rsidR="00241423" w:rsidRDefault="00241423" w:rsidP="00241423">
      <w:pPr>
        <w:pStyle w:val="ListParagraph"/>
        <w:numPr>
          <w:ilvl w:val="0"/>
          <w:numId w:val="13"/>
        </w:numPr>
        <w:spacing w:after="200" w:line="276" w:lineRule="auto"/>
        <w:ind w:left="5529" w:hanging="5169"/>
        <w:rPr>
          <w:sz w:val="24"/>
          <w:szCs w:val="24"/>
        </w:rPr>
      </w:pPr>
      <w:r>
        <w:rPr>
          <w:noProof/>
          <w:sz w:val="24"/>
          <w:szCs w:val="24"/>
          <w:lang w:eastAsia="en-GB"/>
        </w:rPr>
        <w:drawing>
          <wp:anchor distT="0" distB="0" distL="114300" distR="114300" simplePos="0" relativeHeight="251664384" behindDoc="1" locked="0" layoutInCell="1" allowOverlap="1">
            <wp:simplePos x="0" y="0"/>
            <wp:positionH relativeFrom="column">
              <wp:posOffset>-2590800</wp:posOffset>
            </wp:positionH>
            <wp:positionV relativeFrom="paragraph">
              <wp:posOffset>323215</wp:posOffset>
            </wp:positionV>
            <wp:extent cx="1514475" cy="628650"/>
            <wp:effectExtent l="19050" t="0" r="9525" b="0"/>
            <wp:wrapTight wrapText="bothSides">
              <wp:wrapPolygon edited="0">
                <wp:start x="-272" y="0"/>
                <wp:lineTo x="-272" y="20945"/>
                <wp:lineTo x="21736" y="20945"/>
                <wp:lineTo x="21736" y="0"/>
                <wp:lineTo x="-272" y="0"/>
              </wp:wrapPolygon>
            </wp:wrapTight>
            <wp:docPr id="6" name="Picture 10" descr="http://www.accustandard.com/asi/images/periodic_ch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ccustandard.com/asi/images/periodic_chart2.gif"/>
                    <pic:cNvPicPr>
                      <a:picLocks noChangeAspect="1" noChangeArrowheads="1"/>
                    </pic:cNvPicPr>
                  </pic:nvPicPr>
                  <pic:blipFill>
                    <a:blip r:embed="rId9" cstate="print"/>
                    <a:srcRect l="18588" r="46063" b="77202"/>
                    <a:stretch>
                      <a:fillRect/>
                    </a:stretch>
                  </pic:blipFill>
                  <pic:spPr bwMode="auto">
                    <a:xfrm>
                      <a:off x="0" y="0"/>
                      <a:ext cx="1514475" cy="628650"/>
                    </a:xfrm>
                    <a:prstGeom prst="rect">
                      <a:avLst/>
                    </a:prstGeom>
                    <a:noFill/>
                    <a:ln w="9525">
                      <a:noFill/>
                      <a:miter lim="800000"/>
                      <a:headEnd/>
                      <a:tailEnd/>
                    </a:ln>
                  </pic:spPr>
                </pic:pic>
              </a:graphicData>
            </a:graphic>
          </wp:anchor>
        </w:drawing>
      </w:r>
      <w:r>
        <w:rPr>
          <w:sz w:val="24"/>
          <w:szCs w:val="24"/>
        </w:rPr>
        <w:t xml:space="preserve">Each shell fills a row </w:t>
      </w:r>
      <w:proofErr w:type="spellStart"/>
      <w:r>
        <w:rPr>
          <w:sz w:val="24"/>
          <w:szCs w:val="24"/>
        </w:rPr>
        <w:t>e.g</w:t>
      </w:r>
      <w:proofErr w:type="spellEnd"/>
      <w:r>
        <w:rPr>
          <w:sz w:val="24"/>
          <w:szCs w:val="24"/>
        </w:rPr>
        <w:t xml:space="preserve"> row 1 helium and hydrogen only have one shell</w:t>
      </w:r>
    </w:p>
    <w:p w:rsidR="00241423" w:rsidRDefault="00241423" w:rsidP="00241423">
      <w:pPr>
        <w:pStyle w:val="ListParagraph"/>
        <w:numPr>
          <w:ilvl w:val="0"/>
          <w:numId w:val="13"/>
        </w:numPr>
        <w:spacing w:after="200" w:line="276" w:lineRule="auto"/>
        <w:ind w:left="567" w:hanging="207"/>
        <w:rPr>
          <w:sz w:val="24"/>
          <w:szCs w:val="24"/>
        </w:rPr>
      </w:pPr>
      <w:r>
        <w:rPr>
          <w:sz w:val="24"/>
          <w:szCs w:val="24"/>
        </w:rPr>
        <w:t>Rows are called periods</w:t>
      </w:r>
    </w:p>
    <w:p w:rsidR="00241423" w:rsidRDefault="00241423" w:rsidP="00241423">
      <w:pPr>
        <w:rPr>
          <w:b/>
          <w:color w:val="92D050"/>
          <w:sz w:val="32"/>
          <w:szCs w:val="32"/>
          <w:u w:val="single"/>
        </w:rPr>
      </w:pPr>
    </w:p>
    <w:p w:rsidR="00241423" w:rsidRDefault="00241423" w:rsidP="00241423">
      <w:pPr>
        <w:rPr>
          <w:b/>
          <w:color w:val="92D050"/>
          <w:sz w:val="32"/>
          <w:szCs w:val="32"/>
          <w:u w:val="single"/>
        </w:rPr>
      </w:pPr>
      <w:r>
        <w:rPr>
          <w:b/>
          <w:noProof/>
          <w:color w:val="92D050"/>
          <w:sz w:val="32"/>
          <w:szCs w:val="32"/>
          <w:u w:val="single"/>
          <w:lang w:eastAsia="en-GB"/>
        </w:rPr>
        <w:drawing>
          <wp:anchor distT="12192" distB="20955" distL="120396" distR="119253" simplePos="0" relativeHeight="251665408" behindDoc="1" locked="0" layoutInCell="1" allowOverlap="1">
            <wp:simplePos x="0" y="0"/>
            <wp:positionH relativeFrom="column">
              <wp:posOffset>-295021</wp:posOffset>
            </wp:positionH>
            <wp:positionV relativeFrom="paragraph">
              <wp:posOffset>337693</wp:posOffset>
            </wp:positionV>
            <wp:extent cx="1023239" cy="2276602"/>
            <wp:effectExtent l="19050" t="0" r="5461" b="0"/>
            <wp:wrapTight wrapText="bothSides">
              <wp:wrapPolygon edited="0">
                <wp:start x="1609" y="0"/>
                <wp:lineTo x="-402" y="1265"/>
                <wp:lineTo x="-402" y="20243"/>
                <wp:lineTo x="804" y="21508"/>
                <wp:lineTo x="1609" y="21508"/>
                <wp:lineTo x="19705" y="21508"/>
                <wp:lineTo x="20509" y="21508"/>
                <wp:lineTo x="21715" y="20785"/>
                <wp:lineTo x="21715" y="1265"/>
                <wp:lineTo x="20911" y="181"/>
                <wp:lineTo x="19705" y="0"/>
                <wp:lineTo x="1609" y="0"/>
              </wp:wrapPolygon>
            </wp:wrapTight>
            <wp:docPr id="7" name="Picture 13" descr="Diagram showing group 1 of the periodic t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iagram showing group 1 of the periodic table"/>
                    <pic:cNvPicPr>
                      <a:picLocks noChangeAspect="1" noChangeArrowheads="1"/>
                    </pic:cNvPicPr>
                  </pic:nvPicPr>
                  <pic:blipFill>
                    <a:blip r:embed="rId10" cstate="print"/>
                    <a:srcRect r="74725"/>
                    <a:stretch>
                      <a:fillRect/>
                    </a:stretch>
                  </pic:blipFill>
                  <pic:spPr bwMode="auto">
                    <a:xfrm>
                      <a:off x="0" y="0"/>
                      <a:ext cx="1023239" cy="2276602"/>
                    </a:xfrm>
                    <a:prstGeom prst="rect">
                      <a:avLst/>
                    </a:prstGeom>
                    <a:ln>
                      <a:noFill/>
                    </a:ln>
                    <a:effectLst>
                      <a:softEdge rad="112500"/>
                    </a:effectLst>
                  </pic:spPr>
                </pic:pic>
              </a:graphicData>
            </a:graphic>
          </wp:anchor>
        </w:drawing>
      </w:r>
      <w:r>
        <w:rPr>
          <w:b/>
          <w:color w:val="92D050"/>
          <w:sz w:val="32"/>
          <w:szCs w:val="32"/>
          <w:u w:val="single"/>
        </w:rPr>
        <w:t xml:space="preserve">Group 1 Alkali metals </w:t>
      </w:r>
    </w:p>
    <w:p w:rsidR="00241423" w:rsidRDefault="00241423" w:rsidP="00241423">
      <w:pPr>
        <w:rPr>
          <w:sz w:val="24"/>
          <w:szCs w:val="24"/>
        </w:rPr>
      </w:pPr>
      <w:r>
        <w:rPr>
          <w:sz w:val="24"/>
          <w:szCs w:val="24"/>
        </w:rPr>
        <w:t xml:space="preserve"> Lithium, sodium, potassium, rubidium, caesium and francium all have one electron in there outer shell. They are more reactive as you go down as the outer electron is more easily lost being further away from the nucleus. Also as they go down they have a higher density and lower M.P and B.P.</w:t>
      </w:r>
    </w:p>
    <w:p w:rsidR="00241423" w:rsidRDefault="00241423" w:rsidP="00241423">
      <w:pPr>
        <w:rPr>
          <w:sz w:val="24"/>
          <w:szCs w:val="24"/>
        </w:rPr>
      </w:pPr>
      <w:r>
        <w:rPr>
          <w:sz w:val="24"/>
          <w:szCs w:val="24"/>
        </w:rPr>
        <w:t>They react very vigorously and when put in water fizz and move around, potassium gets hot enough it ignites, when dissolved it creates and alkali solution a hydroxide of the metal giving of hydrogen gas (squeaky pop).</w:t>
      </w:r>
    </w:p>
    <w:p w:rsidR="00241423" w:rsidRDefault="00241423" w:rsidP="00241423">
      <w:pPr>
        <w:rPr>
          <w:sz w:val="24"/>
          <w:szCs w:val="24"/>
        </w:rPr>
      </w:pPr>
      <w:r>
        <w:rPr>
          <w:sz w:val="24"/>
          <w:szCs w:val="24"/>
        </w:rPr>
        <w:t>When they react with chlorine they produce salt and with oxygen an oxide.</w:t>
      </w:r>
    </w:p>
    <w:p w:rsidR="00241423" w:rsidRDefault="00241423" w:rsidP="00241423">
      <w:pPr>
        <w:ind w:firstLine="0"/>
        <w:rPr>
          <w:b/>
          <w:color w:val="92D050"/>
          <w:sz w:val="32"/>
          <w:szCs w:val="32"/>
          <w:u w:val="single"/>
        </w:rPr>
      </w:pPr>
      <w:r>
        <w:rPr>
          <w:b/>
          <w:color w:val="92D050"/>
          <w:sz w:val="32"/>
          <w:szCs w:val="32"/>
          <w:u w:val="single"/>
        </w:rPr>
        <w:br w:type="page"/>
      </w:r>
      <w:r>
        <w:rPr>
          <w:b/>
          <w:noProof/>
          <w:color w:val="92D050"/>
          <w:sz w:val="32"/>
          <w:szCs w:val="32"/>
          <w:u w:val="single"/>
          <w:lang w:eastAsia="en-GB"/>
        </w:rPr>
        <w:lastRenderedPageBreak/>
        <w:drawing>
          <wp:anchor distT="0" distB="0" distL="114300" distR="114300" simplePos="0" relativeHeight="251666432" behindDoc="1" locked="0" layoutInCell="1" allowOverlap="1">
            <wp:simplePos x="0" y="0"/>
            <wp:positionH relativeFrom="column">
              <wp:posOffset>5334000</wp:posOffset>
            </wp:positionH>
            <wp:positionV relativeFrom="paragraph">
              <wp:posOffset>92710</wp:posOffset>
            </wp:positionV>
            <wp:extent cx="505460" cy="1924050"/>
            <wp:effectExtent l="19050" t="0" r="8890" b="0"/>
            <wp:wrapTight wrapText="bothSides">
              <wp:wrapPolygon edited="0">
                <wp:start x="-814" y="0"/>
                <wp:lineTo x="-814" y="21386"/>
                <wp:lineTo x="21980" y="21386"/>
                <wp:lineTo x="21980" y="0"/>
                <wp:lineTo x="-814" y="0"/>
              </wp:wrapPolygon>
            </wp:wrapTight>
            <wp:docPr id="8" name="Picture 1" descr="melting and boiling points in degrees celcius: fluorine: -220 and -188, chlorine: -101 and -34, bromine: -7 and 59, iodine: 113 and 184, astatine: 302 and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ting and boiling points in degrees celcius: fluorine: -220 and -188, chlorine: -101 and -34, bromine: -7 and 59, iodine: 113 and 184, astatine: 302 and 380"/>
                    <pic:cNvPicPr>
                      <a:picLocks noChangeAspect="1" noChangeArrowheads="1"/>
                    </pic:cNvPicPr>
                  </pic:nvPicPr>
                  <pic:blipFill>
                    <a:blip r:embed="rId11" cstate="print"/>
                    <a:srcRect l="8241" t="8749" r="79671" b="12811"/>
                    <a:stretch>
                      <a:fillRect/>
                    </a:stretch>
                  </pic:blipFill>
                  <pic:spPr bwMode="auto">
                    <a:xfrm>
                      <a:off x="0" y="0"/>
                      <a:ext cx="505460" cy="1924050"/>
                    </a:xfrm>
                    <a:prstGeom prst="rect">
                      <a:avLst/>
                    </a:prstGeom>
                    <a:noFill/>
                    <a:ln w="9525">
                      <a:noFill/>
                      <a:miter lim="800000"/>
                      <a:headEnd/>
                      <a:tailEnd/>
                    </a:ln>
                  </pic:spPr>
                </pic:pic>
              </a:graphicData>
            </a:graphic>
          </wp:anchor>
        </w:drawing>
      </w:r>
      <w:r>
        <w:rPr>
          <w:b/>
          <w:color w:val="92D050"/>
          <w:sz w:val="32"/>
          <w:szCs w:val="32"/>
          <w:u w:val="single"/>
        </w:rPr>
        <w:t>Group 7 – Halogens</w:t>
      </w:r>
    </w:p>
    <w:p w:rsidR="00241423" w:rsidRDefault="00241423" w:rsidP="00241423">
      <w:pPr>
        <w:rPr>
          <w:sz w:val="24"/>
          <w:szCs w:val="24"/>
        </w:rPr>
      </w:pPr>
      <w:r>
        <w:rPr>
          <w:sz w:val="24"/>
          <w:szCs w:val="24"/>
        </w:rPr>
        <w:t xml:space="preserve">Fluorine, chlorine, bromine, iodine and astatine all have seven electrons in their outer shell making them very reactive; because of having 7 electrons they make diatomic molecules (pairs of atoms) to fill their outer shell. They become less reactive as you go down as the outer shell is further away from the nucleus making the attraction weaker. They have relatively low M.P and B.P but it increases as you go down. </w:t>
      </w:r>
    </w:p>
    <w:p w:rsidR="00241423" w:rsidRDefault="00241423" w:rsidP="00241423">
      <w:pPr>
        <w:rPr>
          <w:sz w:val="24"/>
          <w:szCs w:val="24"/>
        </w:rPr>
      </w:pPr>
      <w:r>
        <w:rPr>
          <w:sz w:val="24"/>
          <w:szCs w:val="24"/>
        </w:rPr>
        <w:t xml:space="preserve">The halogens are all coloured </w:t>
      </w:r>
    </w:p>
    <w:p w:rsidR="00241423" w:rsidRDefault="00241423" w:rsidP="00241423">
      <w:pPr>
        <w:pStyle w:val="ListParagraph"/>
        <w:numPr>
          <w:ilvl w:val="0"/>
          <w:numId w:val="13"/>
        </w:numPr>
        <w:spacing w:after="200" w:line="276" w:lineRule="auto"/>
        <w:rPr>
          <w:sz w:val="24"/>
          <w:szCs w:val="24"/>
        </w:rPr>
      </w:pPr>
      <w:r w:rsidRPr="00794853">
        <w:rPr>
          <w:color w:val="92D050"/>
          <w:sz w:val="24"/>
          <w:szCs w:val="24"/>
        </w:rPr>
        <w:t>Chlorine</w:t>
      </w:r>
      <w:r>
        <w:rPr>
          <w:sz w:val="24"/>
          <w:szCs w:val="24"/>
        </w:rPr>
        <w:t xml:space="preserve"> is a dense </w:t>
      </w:r>
      <w:r w:rsidRPr="00794853">
        <w:rPr>
          <w:color w:val="92D050"/>
          <w:sz w:val="24"/>
          <w:szCs w:val="24"/>
        </w:rPr>
        <w:t>green</w:t>
      </w:r>
      <w:r>
        <w:rPr>
          <w:sz w:val="24"/>
          <w:szCs w:val="24"/>
        </w:rPr>
        <w:t xml:space="preserve"> gas</w:t>
      </w:r>
    </w:p>
    <w:p w:rsidR="00241423" w:rsidRDefault="00241423" w:rsidP="00241423">
      <w:pPr>
        <w:pStyle w:val="ListParagraph"/>
        <w:numPr>
          <w:ilvl w:val="0"/>
          <w:numId w:val="13"/>
        </w:numPr>
        <w:spacing w:after="200" w:line="276" w:lineRule="auto"/>
        <w:rPr>
          <w:sz w:val="24"/>
          <w:szCs w:val="24"/>
        </w:rPr>
      </w:pPr>
      <w:r w:rsidRPr="00794853">
        <w:rPr>
          <w:color w:val="C00000"/>
          <w:sz w:val="24"/>
          <w:szCs w:val="24"/>
        </w:rPr>
        <w:t>Bromine</w:t>
      </w:r>
      <w:r>
        <w:rPr>
          <w:sz w:val="24"/>
          <w:szCs w:val="24"/>
        </w:rPr>
        <w:t xml:space="preserve"> is a dense </w:t>
      </w:r>
      <w:r w:rsidRPr="00794853">
        <w:rPr>
          <w:color w:val="FF0000"/>
          <w:sz w:val="24"/>
          <w:szCs w:val="24"/>
        </w:rPr>
        <w:t>red</w:t>
      </w:r>
      <w:r>
        <w:rPr>
          <w:sz w:val="24"/>
          <w:szCs w:val="24"/>
        </w:rPr>
        <w:t>/</w:t>
      </w:r>
      <w:r w:rsidRPr="00794853">
        <w:rPr>
          <w:color w:val="6A3030"/>
          <w:sz w:val="24"/>
          <w:szCs w:val="24"/>
        </w:rPr>
        <w:t>brown</w:t>
      </w:r>
      <w:r>
        <w:rPr>
          <w:sz w:val="24"/>
          <w:szCs w:val="24"/>
        </w:rPr>
        <w:t xml:space="preserve"> volatile liquid</w:t>
      </w:r>
    </w:p>
    <w:p w:rsidR="00241423" w:rsidRDefault="00241423" w:rsidP="00241423">
      <w:pPr>
        <w:pStyle w:val="ListParagraph"/>
        <w:numPr>
          <w:ilvl w:val="0"/>
          <w:numId w:val="13"/>
        </w:numPr>
        <w:spacing w:after="200" w:line="276" w:lineRule="auto"/>
        <w:rPr>
          <w:sz w:val="24"/>
          <w:szCs w:val="24"/>
        </w:rPr>
      </w:pPr>
      <w:r w:rsidRPr="00DD2291">
        <w:rPr>
          <w:color w:val="A6A6A6"/>
          <w:sz w:val="24"/>
          <w:szCs w:val="24"/>
        </w:rPr>
        <w:t>Iod</w:t>
      </w:r>
      <w:r w:rsidRPr="00DD2291">
        <w:rPr>
          <w:color w:val="7030A0"/>
          <w:sz w:val="24"/>
          <w:szCs w:val="24"/>
        </w:rPr>
        <w:t>ine</w:t>
      </w:r>
      <w:r>
        <w:rPr>
          <w:sz w:val="24"/>
          <w:szCs w:val="24"/>
        </w:rPr>
        <w:t xml:space="preserve"> is a dark </w:t>
      </w:r>
      <w:r w:rsidRPr="00DD2291">
        <w:rPr>
          <w:color w:val="A6A6A6"/>
          <w:sz w:val="24"/>
          <w:szCs w:val="24"/>
        </w:rPr>
        <w:t>grey</w:t>
      </w:r>
      <w:r>
        <w:rPr>
          <w:sz w:val="24"/>
          <w:szCs w:val="24"/>
        </w:rPr>
        <w:t xml:space="preserve"> solid with a </w:t>
      </w:r>
      <w:r w:rsidRPr="00DD2291">
        <w:rPr>
          <w:color w:val="7030A0"/>
          <w:sz w:val="24"/>
          <w:szCs w:val="24"/>
        </w:rPr>
        <w:t>purple</w:t>
      </w:r>
      <w:r>
        <w:rPr>
          <w:sz w:val="24"/>
          <w:szCs w:val="24"/>
        </w:rPr>
        <w:t xml:space="preserve"> vapour</w:t>
      </w:r>
    </w:p>
    <w:p w:rsidR="00241423" w:rsidRPr="00DE7C8D" w:rsidRDefault="00241423" w:rsidP="00241423">
      <w:pPr>
        <w:shd w:val="clear" w:color="auto" w:fill="FFFFFF"/>
        <w:spacing w:before="210" w:after="210" w:line="336" w:lineRule="atLeast"/>
        <w:ind w:left="360"/>
        <w:rPr>
          <w:rFonts w:cs="Arial"/>
          <w:color w:val="333333"/>
          <w:sz w:val="24"/>
          <w:szCs w:val="24"/>
          <w:lang w:eastAsia="en-GB"/>
        </w:rPr>
      </w:pPr>
      <w:r w:rsidRPr="00DE7C8D">
        <w:rPr>
          <w:rFonts w:cs="Arial"/>
          <w:color w:val="333333"/>
          <w:sz w:val="24"/>
          <w:szCs w:val="24"/>
          <w:lang w:eastAsia="en-GB"/>
        </w:rPr>
        <w:t xml:space="preserve">The halogens react with metals to make salts called </w:t>
      </w:r>
      <w:r w:rsidRPr="00DE7C8D">
        <w:rPr>
          <w:rFonts w:cs="Arial"/>
          <w:bCs/>
          <w:color w:val="333333"/>
          <w:sz w:val="24"/>
          <w:szCs w:val="24"/>
          <w:lang w:eastAsia="en-GB"/>
        </w:rPr>
        <w:t>metal halides</w:t>
      </w:r>
      <w:r w:rsidRPr="00DE7C8D">
        <w:rPr>
          <w:rFonts w:cs="Arial"/>
          <w:color w:val="333333"/>
          <w:sz w:val="24"/>
          <w:szCs w:val="24"/>
          <w:lang w:eastAsia="en-GB"/>
        </w:rPr>
        <w:t>.</w:t>
      </w:r>
    </w:p>
    <w:p w:rsidR="00241423" w:rsidRPr="00DE7C8D" w:rsidRDefault="00241423" w:rsidP="00241423">
      <w:pPr>
        <w:shd w:val="clear" w:color="auto" w:fill="FFFFFF"/>
        <w:spacing w:before="210" w:after="210" w:line="336" w:lineRule="atLeast"/>
        <w:ind w:left="360"/>
        <w:rPr>
          <w:rFonts w:cs="Arial"/>
          <w:color w:val="333333"/>
          <w:sz w:val="24"/>
          <w:szCs w:val="24"/>
          <w:lang w:eastAsia="en-GB"/>
        </w:rPr>
      </w:pPr>
      <w:r w:rsidRPr="00DE7C8D">
        <w:rPr>
          <w:rFonts w:cs="Arial"/>
          <w:color w:val="333333"/>
          <w:sz w:val="24"/>
          <w:szCs w:val="24"/>
          <w:lang w:eastAsia="en-GB"/>
        </w:rPr>
        <w:t>Metal + halogen →</w:t>
      </w:r>
      <w:r w:rsidRPr="00DE7C8D">
        <w:rPr>
          <w:rFonts w:cs="Verdana"/>
          <w:color w:val="333333"/>
          <w:sz w:val="24"/>
          <w:szCs w:val="24"/>
          <w:lang w:eastAsia="en-GB"/>
        </w:rPr>
        <w:t xml:space="preserve"> metal halide</w:t>
      </w:r>
    </w:p>
    <w:p w:rsidR="00241423" w:rsidRPr="00DE7C8D" w:rsidRDefault="00241423" w:rsidP="00241423">
      <w:pPr>
        <w:shd w:val="clear" w:color="auto" w:fill="FFFFFF"/>
        <w:spacing w:before="210" w:after="210" w:line="336" w:lineRule="atLeast"/>
        <w:ind w:left="360"/>
        <w:rPr>
          <w:rFonts w:cs="Arial"/>
          <w:color w:val="333333"/>
          <w:sz w:val="24"/>
          <w:szCs w:val="24"/>
          <w:lang w:eastAsia="en-GB"/>
        </w:rPr>
      </w:pPr>
      <w:r w:rsidRPr="00DE7C8D">
        <w:rPr>
          <w:rFonts w:cs="Arial"/>
          <w:color w:val="333333"/>
          <w:sz w:val="24"/>
          <w:szCs w:val="24"/>
          <w:lang w:eastAsia="en-GB"/>
        </w:rPr>
        <w:t>For example, sodium reacts with chlorine to make sodium chloride (common salt).</w:t>
      </w:r>
    </w:p>
    <w:p w:rsidR="00241423" w:rsidRPr="00DE7C8D" w:rsidRDefault="00241423" w:rsidP="00241423">
      <w:pPr>
        <w:shd w:val="clear" w:color="auto" w:fill="FFFFFF"/>
        <w:spacing w:before="210" w:after="210" w:line="336" w:lineRule="atLeast"/>
        <w:ind w:left="360"/>
        <w:rPr>
          <w:rFonts w:cs="Arial"/>
          <w:color w:val="333333"/>
          <w:sz w:val="24"/>
          <w:szCs w:val="24"/>
          <w:lang w:eastAsia="en-GB"/>
        </w:rPr>
      </w:pPr>
      <w:r w:rsidRPr="00DE7C8D">
        <w:rPr>
          <w:rFonts w:cs="Arial"/>
          <w:color w:val="333333"/>
          <w:sz w:val="24"/>
          <w:szCs w:val="24"/>
          <w:lang w:eastAsia="en-GB"/>
        </w:rPr>
        <w:t>Sodium + chlorine →</w:t>
      </w:r>
      <w:r w:rsidRPr="00DE7C8D">
        <w:rPr>
          <w:rFonts w:cs="Verdana"/>
          <w:color w:val="333333"/>
          <w:sz w:val="24"/>
          <w:szCs w:val="24"/>
          <w:lang w:eastAsia="en-GB"/>
        </w:rPr>
        <w:t xml:space="preserve"> sodium chloride</w:t>
      </w:r>
    </w:p>
    <w:p w:rsidR="00241423" w:rsidRDefault="00241423" w:rsidP="00241423">
      <w:pPr>
        <w:shd w:val="clear" w:color="auto" w:fill="FFFFFF"/>
        <w:spacing w:before="210" w:after="210" w:line="336" w:lineRule="atLeast"/>
        <w:ind w:left="360"/>
        <w:rPr>
          <w:rFonts w:cs="Verdana"/>
          <w:color w:val="333333"/>
          <w:sz w:val="24"/>
          <w:szCs w:val="24"/>
          <w:lang w:eastAsia="en-GB"/>
        </w:rPr>
      </w:pPr>
      <w:r w:rsidRPr="00DE7C8D">
        <w:rPr>
          <w:rFonts w:cs="Arial"/>
          <w:color w:val="333333"/>
          <w:sz w:val="24"/>
          <w:szCs w:val="24"/>
          <w:lang w:eastAsia="en-GB"/>
        </w:rPr>
        <w:t xml:space="preserve">2Na(s) + </w:t>
      </w:r>
      <w:proofErr w:type="gramStart"/>
      <w:r w:rsidRPr="00DE7C8D">
        <w:rPr>
          <w:rFonts w:cs="Arial"/>
          <w:color w:val="333333"/>
          <w:sz w:val="24"/>
          <w:szCs w:val="24"/>
          <w:lang w:eastAsia="en-GB"/>
        </w:rPr>
        <w:t>Cl</w:t>
      </w:r>
      <w:r w:rsidRPr="00DE7C8D">
        <w:rPr>
          <w:rFonts w:cs="Arial"/>
          <w:color w:val="333333"/>
          <w:sz w:val="24"/>
          <w:szCs w:val="24"/>
          <w:vertAlign w:val="subscript"/>
          <w:lang w:eastAsia="en-GB"/>
        </w:rPr>
        <w:t>2</w:t>
      </w:r>
      <w:r w:rsidRPr="00DE7C8D">
        <w:rPr>
          <w:rFonts w:cs="Arial"/>
          <w:color w:val="333333"/>
          <w:sz w:val="24"/>
          <w:szCs w:val="24"/>
          <w:lang w:eastAsia="en-GB"/>
        </w:rPr>
        <w:t>(</w:t>
      </w:r>
      <w:proofErr w:type="gramEnd"/>
      <w:r w:rsidRPr="00DE7C8D">
        <w:rPr>
          <w:rFonts w:cs="Arial"/>
          <w:color w:val="333333"/>
          <w:sz w:val="24"/>
          <w:szCs w:val="24"/>
          <w:lang w:eastAsia="en-GB"/>
        </w:rPr>
        <w:t>g) →</w:t>
      </w:r>
      <w:r w:rsidRPr="00DE7C8D">
        <w:rPr>
          <w:rFonts w:cs="Verdana"/>
          <w:color w:val="333333"/>
          <w:sz w:val="24"/>
          <w:szCs w:val="24"/>
          <w:lang w:eastAsia="en-GB"/>
        </w:rPr>
        <w:t xml:space="preserve"> 2NaCl(s)</w:t>
      </w:r>
    </w:p>
    <w:p w:rsidR="00241423" w:rsidRDefault="00241423" w:rsidP="00241423">
      <w:pPr>
        <w:shd w:val="clear" w:color="auto" w:fill="FFFFFF"/>
        <w:spacing w:before="210" w:after="210" w:line="336" w:lineRule="atLeast"/>
        <w:ind w:left="360"/>
        <w:rPr>
          <w:rFonts w:cs="Verdana"/>
          <w:color w:val="333333"/>
          <w:sz w:val="24"/>
          <w:szCs w:val="24"/>
          <w:lang w:eastAsia="en-GB"/>
        </w:rPr>
      </w:pPr>
      <w:r>
        <w:rPr>
          <w:rFonts w:cs="Verdana"/>
          <w:color w:val="333333"/>
          <w:sz w:val="24"/>
          <w:szCs w:val="24"/>
          <w:lang w:eastAsia="en-GB"/>
        </w:rPr>
        <w:t>Also more reactive halogens will displace less reactive ones, by pushing out or taking the place of the less reactive halogen within a compound.</w:t>
      </w:r>
    </w:p>
    <w:p w:rsidR="00241423" w:rsidRDefault="00241423" w:rsidP="00241423">
      <w:pPr>
        <w:shd w:val="clear" w:color="auto" w:fill="FFFFFF"/>
        <w:spacing w:before="210" w:after="210" w:line="336" w:lineRule="atLeast"/>
        <w:ind w:left="360"/>
        <w:rPr>
          <w:rFonts w:cs="Arial"/>
          <w:b/>
          <w:color w:val="92D050"/>
          <w:sz w:val="32"/>
          <w:szCs w:val="32"/>
          <w:u w:val="single"/>
          <w:lang w:eastAsia="en-GB"/>
        </w:rPr>
      </w:pPr>
      <w:r>
        <w:rPr>
          <w:rFonts w:cs="Arial"/>
          <w:b/>
          <w:noProof/>
          <w:color w:val="92D050"/>
          <w:sz w:val="32"/>
          <w:szCs w:val="32"/>
          <w:u w:val="single"/>
          <w:lang w:eastAsia="en-GB"/>
        </w:rPr>
        <w:drawing>
          <wp:anchor distT="0" distB="0" distL="114300" distR="114300" simplePos="0" relativeHeight="251667456" behindDoc="1" locked="0" layoutInCell="1" allowOverlap="1">
            <wp:simplePos x="0" y="0"/>
            <wp:positionH relativeFrom="column">
              <wp:posOffset>190500</wp:posOffset>
            </wp:positionH>
            <wp:positionV relativeFrom="paragraph">
              <wp:posOffset>486410</wp:posOffset>
            </wp:positionV>
            <wp:extent cx="4111625" cy="2562225"/>
            <wp:effectExtent l="19050" t="0" r="3175" b="0"/>
            <wp:wrapTight wrapText="bothSides">
              <wp:wrapPolygon edited="0">
                <wp:start x="-100" y="0"/>
                <wp:lineTo x="-100" y="21520"/>
                <wp:lineTo x="21617" y="21520"/>
                <wp:lineTo x="21617" y="0"/>
                <wp:lineTo x="-100" y="0"/>
              </wp:wrapPolygon>
            </wp:wrapTight>
            <wp:docPr id="9" name="Picture 4" descr="http://www.camlab.co.uk/images%2Fcamlab081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mlab.co.uk/images%2Fcamlab081333.gif"/>
                    <pic:cNvPicPr>
                      <a:picLocks noChangeAspect="1" noChangeArrowheads="1"/>
                    </pic:cNvPicPr>
                  </pic:nvPicPr>
                  <pic:blipFill>
                    <a:blip r:embed="rId12" cstate="print"/>
                    <a:srcRect/>
                    <a:stretch>
                      <a:fillRect/>
                    </a:stretch>
                  </pic:blipFill>
                  <pic:spPr bwMode="auto">
                    <a:xfrm>
                      <a:off x="0" y="0"/>
                      <a:ext cx="4111625" cy="2562225"/>
                    </a:xfrm>
                    <a:prstGeom prst="rect">
                      <a:avLst/>
                    </a:prstGeom>
                    <a:noFill/>
                    <a:ln w="9525">
                      <a:noFill/>
                      <a:miter lim="800000"/>
                      <a:headEnd/>
                      <a:tailEnd/>
                    </a:ln>
                  </pic:spPr>
                </pic:pic>
              </a:graphicData>
            </a:graphic>
          </wp:anchor>
        </w:drawing>
      </w:r>
      <w:r>
        <w:rPr>
          <w:rFonts w:cs="Arial"/>
          <w:b/>
          <w:color w:val="92D050"/>
          <w:sz w:val="32"/>
          <w:szCs w:val="32"/>
          <w:u w:val="single"/>
          <w:lang w:eastAsia="en-GB"/>
        </w:rPr>
        <w:t xml:space="preserve">Lab safety </w:t>
      </w:r>
    </w:p>
    <w:p w:rsidR="00241423" w:rsidRDefault="00241423" w:rsidP="00241423">
      <w:pPr>
        <w:shd w:val="clear" w:color="auto" w:fill="FFFFFF"/>
        <w:spacing w:before="210" w:after="210" w:line="336" w:lineRule="atLeast"/>
        <w:ind w:left="360"/>
        <w:rPr>
          <w:rFonts w:cs="Arial"/>
          <w:b/>
          <w:color w:val="92D050"/>
          <w:sz w:val="32"/>
          <w:szCs w:val="32"/>
          <w:u w:val="single"/>
          <w:lang w:eastAsia="en-GB"/>
        </w:rPr>
      </w:pPr>
    </w:p>
    <w:p w:rsidR="00241423" w:rsidRDefault="00241423" w:rsidP="00241423">
      <w:pPr>
        <w:shd w:val="clear" w:color="auto" w:fill="FFFFFF"/>
        <w:spacing w:before="210" w:after="210" w:line="336" w:lineRule="atLeast"/>
        <w:ind w:left="360"/>
        <w:rPr>
          <w:rFonts w:cs="Arial"/>
          <w:b/>
          <w:color w:val="92D050"/>
          <w:sz w:val="32"/>
          <w:szCs w:val="32"/>
          <w:u w:val="single"/>
          <w:lang w:eastAsia="en-GB"/>
        </w:rPr>
      </w:pPr>
    </w:p>
    <w:p w:rsidR="00241423" w:rsidRDefault="00241423" w:rsidP="00241423">
      <w:pPr>
        <w:shd w:val="clear" w:color="auto" w:fill="FFFFFF"/>
        <w:spacing w:before="210" w:after="210" w:line="336" w:lineRule="atLeast"/>
        <w:ind w:left="360"/>
        <w:rPr>
          <w:rFonts w:cs="Arial"/>
          <w:b/>
          <w:color w:val="92D050"/>
          <w:sz w:val="32"/>
          <w:szCs w:val="32"/>
          <w:u w:val="single"/>
          <w:lang w:eastAsia="en-GB"/>
        </w:rPr>
      </w:pPr>
    </w:p>
    <w:p w:rsidR="00241423" w:rsidRDefault="00241423" w:rsidP="00241423">
      <w:pPr>
        <w:shd w:val="clear" w:color="auto" w:fill="FFFFFF"/>
        <w:spacing w:before="210" w:after="210" w:line="336" w:lineRule="atLeast"/>
        <w:ind w:left="360"/>
        <w:rPr>
          <w:rFonts w:cs="Arial"/>
          <w:b/>
          <w:color w:val="92D050"/>
          <w:sz w:val="32"/>
          <w:szCs w:val="32"/>
          <w:u w:val="single"/>
          <w:lang w:eastAsia="en-GB"/>
        </w:rPr>
      </w:pPr>
    </w:p>
    <w:p w:rsidR="00241423" w:rsidRDefault="00241423" w:rsidP="00241423">
      <w:pPr>
        <w:shd w:val="clear" w:color="auto" w:fill="FFFFFF"/>
        <w:spacing w:before="210" w:after="210" w:line="336" w:lineRule="atLeast"/>
        <w:ind w:left="360"/>
        <w:rPr>
          <w:rFonts w:cs="Arial"/>
          <w:b/>
          <w:color w:val="92D050"/>
          <w:sz w:val="32"/>
          <w:szCs w:val="32"/>
          <w:u w:val="single"/>
          <w:lang w:eastAsia="en-GB"/>
        </w:rPr>
      </w:pPr>
    </w:p>
    <w:p w:rsidR="00241423" w:rsidRDefault="00241423" w:rsidP="00241423">
      <w:pPr>
        <w:shd w:val="clear" w:color="auto" w:fill="FFFFFF"/>
        <w:spacing w:before="210" w:after="210" w:line="336" w:lineRule="atLeast"/>
        <w:ind w:left="360"/>
        <w:rPr>
          <w:rFonts w:cs="Arial"/>
          <w:b/>
          <w:color w:val="92D050"/>
          <w:sz w:val="32"/>
          <w:szCs w:val="32"/>
          <w:u w:val="single"/>
          <w:lang w:eastAsia="en-GB"/>
        </w:rPr>
      </w:pPr>
      <w:r w:rsidRPr="00097ACA">
        <w:rPr>
          <w:rFonts w:cs="Arial"/>
          <w:b/>
          <w:noProof/>
          <w:color w:val="92D050"/>
          <w:sz w:val="32"/>
          <w:szCs w:val="32"/>
          <w:u w:val="single"/>
          <w:lang w:eastAsia="en-GB"/>
        </w:rPr>
        <w:lastRenderedPageBreak/>
        <w:pict>
          <v:shapetype id="_x0000_t202" coordsize="21600,21600" o:spt="202" path="m,l,21600r21600,l21600,xe">
            <v:stroke joinstyle="miter"/>
            <v:path gradientshapeok="t" o:connecttype="rect"/>
          </v:shapetype>
          <v:shape id="_x0000_s1040" type="#_x0000_t202" style="position:absolute;left:0;text-align:left;margin-left:306.75pt;margin-top:-42.7pt;width:114pt;height:31.5pt;z-index:251674624" strokecolor="white">
            <v:textbox>
              <w:txbxContent>
                <w:p w:rsidR="00B752EA" w:rsidRPr="00BC7591" w:rsidRDefault="00B752EA" w:rsidP="00241423">
                  <w:pPr>
                    <w:spacing w:after="0" w:line="240" w:lineRule="auto"/>
                  </w:pPr>
                  <w:r w:rsidRPr="00BC7591">
                    <w:t xml:space="preserve">Electrostatic </w:t>
                  </w:r>
                </w:p>
                <w:p w:rsidR="00B752EA" w:rsidRPr="00BC7591" w:rsidRDefault="00B752EA" w:rsidP="00241423">
                  <w:pPr>
                    <w:spacing w:after="0" w:line="240" w:lineRule="auto"/>
                  </w:pPr>
                  <w:r w:rsidRPr="00BC7591">
                    <w:t>Attraction</w:t>
                  </w:r>
                </w:p>
              </w:txbxContent>
            </v:textbox>
          </v:shape>
        </w:pict>
      </w:r>
      <w:r>
        <w:rPr>
          <w:rFonts w:cs="Arial"/>
          <w:b/>
          <w:noProof/>
          <w:color w:val="92D050"/>
          <w:sz w:val="32"/>
          <w:szCs w:val="32"/>
          <w:u w:val="single"/>
          <w:lang w:eastAsia="en-GB"/>
        </w:rPr>
        <w:drawing>
          <wp:anchor distT="0" distB="0" distL="114300" distR="114300" simplePos="0" relativeHeight="251668480" behindDoc="1" locked="0" layoutInCell="1" allowOverlap="1">
            <wp:simplePos x="0" y="0"/>
            <wp:positionH relativeFrom="column">
              <wp:posOffset>3429000</wp:posOffset>
            </wp:positionH>
            <wp:positionV relativeFrom="paragraph">
              <wp:posOffset>15875</wp:posOffset>
            </wp:positionV>
            <wp:extent cx="2790825" cy="3333750"/>
            <wp:effectExtent l="19050" t="0" r="9525" b="0"/>
            <wp:wrapTight wrapText="bothSides">
              <wp:wrapPolygon edited="0">
                <wp:start x="-147" y="0"/>
                <wp:lineTo x="-147" y="21477"/>
                <wp:lineTo x="21674" y="21477"/>
                <wp:lineTo x="21674" y="0"/>
                <wp:lineTo x="-147" y="0"/>
              </wp:wrapPolygon>
            </wp:wrapTight>
            <wp:docPr id="10" name="Picture 13" descr="http://www.es.ucsc.edu/~es10/classnotes/lectures/ionic.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ucsc.edu/~es10/classnotes/lectures/ionic.bond.jpg"/>
                    <pic:cNvPicPr>
                      <a:picLocks noChangeAspect="1" noChangeArrowheads="1"/>
                    </pic:cNvPicPr>
                  </pic:nvPicPr>
                  <pic:blipFill>
                    <a:blip r:embed="rId13" cstate="print"/>
                    <a:srcRect/>
                    <a:stretch>
                      <a:fillRect/>
                    </a:stretch>
                  </pic:blipFill>
                  <pic:spPr bwMode="auto">
                    <a:xfrm>
                      <a:off x="0" y="0"/>
                      <a:ext cx="2790825" cy="3333750"/>
                    </a:xfrm>
                    <a:prstGeom prst="rect">
                      <a:avLst/>
                    </a:prstGeom>
                    <a:noFill/>
                    <a:ln w="9525">
                      <a:noFill/>
                      <a:miter lim="800000"/>
                      <a:headEnd/>
                      <a:tailEnd/>
                    </a:ln>
                  </pic:spPr>
                </pic:pic>
              </a:graphicData>
            </a:graphic>
          </wp:anchor>
        </w:drawing>
      </w:r>
      <w:r>
        <w:rPr>
          <w:rFonts w:cs="Arial"/>
          <w:b/>
          <w:color w:val="92D050"/>
          <w:sz w:val="32"/>
          <w:szCs w:val="32"/>
          <w:u w:val="single"/>
          <w:lang w:eastAsia="en-GB"/>
        </w:rPr>
        <w:t xml:space="preserve">Ionic bonding </w:t>
      </w:r>
    </w:p>
    <w:p w:rsidR="00241423" w:rsidRDefault="00241423" w:rsidP="00241423">
      <w:pPr>
        <w:ind w:left="360"/>
        <w:rPr>
          <w:sz w:val="24"/>
          <w:szCs w:val="24"/>
        </w:rPr>
      </w:pPr>
      <w:r>
        <w:rPr>
          <w:noProof/>
          <w:sz w:val="24"/>
          <w:szCs w:val="24"/>
          <w:lang w:eastAsia="en-GB"/>
        </w:rPr>
        <w:pict>
          <v:shape id="_x0000_s1035" type="#_x0000_t202" style="position:absolute;left:0;text-align:left;margin-left:434.25pt;margin-top:.5pt;width:49.5pt;height:20.25pt;z-index:251669504" strokecolor="white">
            <v:textbox>
              <w:txbxContent>
                <w:p w:rsidR="00B752EA" w:rsidRDefault="00B752EA" w:rsidP="00241423">
                  <w:r>
                    <w:t xml:space="preserve">Atoms </w:t>
                  </w:r>
                </w:p>
              </w:txbxContent>
            </v:textbox>
          </v:shape>
        </w:pict>
      </w:r>
      <w:r w:rsidRPr="00097ACA">
        <w:rPr>
          <w:rFonts w:cs="Arial"/>
          <w:b/>
          <w:noProof/>
          <w:color w:val="92D050"/>
          <w:sz w:val="32"/>
          <w:szCs w:val="32"/>
          <w:u w:val="single"/>
          <w:lang w:eastAsia="en-GB"/>
        </w:rPr>
        <w:pict>
          <v:shape id="_x0000_s1038" type="#_x0000_t202" style="position:absolute;left:0;text-align:left;margin-left:420.75pt;margin-top:53.35pt;width:27.75pt;height:20.25pt;z-index:251672576" strokecolor="white">
            <v:textbox>
              <w:txbxContent>
                <w:p w:rsidR="00B752EA" w:rsidRDefault="00B752EA" w:rsidP="00241423">
                  <w:r>
                    <w:t xml:space="preserve">-1 </w:t>
                  </w:r>
                </w:p>
              </w:txbxContent>
            </v:textbox>
          </v:shape>
        </w:pict>
      </w:r>
      <w:r w:rsidRPr="00097ACA">
        <w:rPr>
          <w:rFonts w:cs="Arial"/>
          <w:b/>
          <w:noProof/>
          <w:color w:val="92D050"/>
          <w:sz w:val="32"/>
          <w:szCs w:val="32"/>
          <w:u w:val="single"/>
          <w:lang w:eastAsia="en-GB"/>
        </w:rPr>
        <w:pict>
          <v:shape id="_x0000_s1037" type="#_x0000_t202" style="position:absolute;left:0;text-align:left;margin-left:318.75pt;margin-top:56.75pt;width:26.25pt;height:20.25pt;z-index:251671552" strokecolor="white">
            <v:textbox>
              <w:txbxContent>
                <w:p w:rsidR="00B752EA" w:rsidRDefault="00B752EA" w:rsidP="00241423">
                  <w:r>
                    <w:t>+1</w:t>
                  </w:r>
                </w:p>
              </w:txbxContent>
            </v:textbox>
          </v:shape>
        </w:pict>
      </w:r>
      <w:r w:rsidRPr="00097ACA">
        <w:rPr>
          <w:rFonts w:cs="Arial"/>
          <w:b/>
          <w:noProof/>
          <w:color w:val="92D050"/>
          <w:sz w:val="32"/>
          <w:szCs w:val="32"/>
          <w:u w:val="single"/>
          <w:lang w:eastAsia="en-GB"/>
        </w:rPr>
        <w:pict>
          <v:shape id="_x0000_s1036" type="#_x0000_t202" style="position:absolute;left:0;text-align:left;margin-left:291.75pt;margin-top:36.5pt;width:99pt;height:20.25pt;z-index:251670528" strokecolor="white">
            <v:textbox>
              <w:txbxContent>
                <w:p w:rsidR="00B752EA" w:rsidRDefault="00B752EA" w:rsidP="00241423">
                  <w:r>
                    <w:t>Electron transfer</w:t>
                  </w:r>
                </w:p>
              </w:txbxContent>
            </v:textbox>
          </v:shape>
        </w:pict>
      </w:r>
      <w:r>
        <w:rPr>
          <w:sz w:val="24"/>
          <w:szCs w:val="24"/>
        </w:rPr>
        <w:t xml:space="preserve">Atoms lose or gain an electron to have full shell and form charged particles, ions. It is most common in the group 1 and group 7 elements.  </w:t>
      </w:r>
    </w:p>
    <w:p w:rsidR="00241423" w:rsidRDefault="00241423" w:rsidP="00241423">
      <w:pPr>
        <w:ind w:left="360"/>
        <w:rPr>
          <w:sz w:val="24"/>
          <w:szCs w:val="24"/>
        </w:rPr>
      </w:pPr>
      <w:r w:rsidRPr="00097ACA">
        <w:rPr>
          <w:rFonts w:cs="Arial"/>
          <w:b/>
          <w:noProof/>
          <w:color w:val="92D050"/>
          <w:sz w:val="32"/>
          <w:szCs w:val="32"/>
          <w:u w:val="single"/>
          <w:lang w:eastAsia="en-GB"/>
        </w:rPr>
        <w:pict>
          <v:shape id="_x0000_s1039" type="#_x0000_t202" style="position:absolute;left:0;text-align:left;margin-left:434.25pt;margin-top:24.65pt;width:49.5pt;height:20.25pt;z-index:251673600" strokecolor="white">
            <v:textbox>
              <w:txbxContent>
                <w:p w:rsidR="00B752EA" w:rsidRDefault="00B752EA" w:rsidP="00241423">
                  <w:r>
                    <w:t xml:space="preserve">Ions  </w:t>
                  </w:r>
                </w:p>
              </w:txbxContent>
            </v:textbox>
          </v:shape>
        </w:pict>
      </w:r>
      <w:r>
        <w:rPr>
          <w:sz w:val="24"/>
          <w:szCs w:val="24"/>
        </w:rPr>
        <w:t xml:space="preserve"> The charges in an ionic compound should be neutral, ions can have different changes gaining or losing more than one electron.</w:t>
      </w:r>
    </w:p>
    <w:p w:rsidR="00241423" w:rsidRPr="00DD2291" w:rsidRDefault="00241423" w:rsidP="00241423">
      <w:pPr>
        <w:ind w:left="360"/>
        <w:rPr>
          <w:sz w:val="24"/>
          <w:szCs w:val="24"/>
        </w:rPr>
      </w:pPr>
      <w:r>
        <w:rPr>
          <w:sz w:val="24"/>
          <w:szCs w:val="24"/>
        </w:rPr>
        <w:t>By knowing that there is no overall charge the charge of the ions can be worked out.</w:t>
      </w:r>
      <w:r w:rsidRPr="00097ACA">
        <w:rPr>
          <w:rFonts w:cs="Arial"/>
          <w:b/>
          <w:noProof/>
          <w:color w:val="92D050"/>
          <w:sz w:val="32"/>
          <w:szCs w:val="32"/>
          <w:u w:val="single"/>
          <w:lang w:eastAsia="en-GB"/>
        </w:rPr>
        <w:pict>
          <v:shape id="_x0000_s1041" type="#_x0000_t202" style="position:absolute;left:0;text-align:left;margin-left:424.5pt;margin-top:37.8pt;width:71.25pt;height:33.75pt;z-index:251675648;mso-position-horizontal-relative:text;mso-position-vertical-relative:text" strokecolor="white">
            <v:textbox>
              <w:txbxContent>
                <w:p w:rsidR="00B752EA" w:rsidRDefault="00B752EA" w:rsidP="00241423"/>
              </w:txbxContent>
            </v:textbox>
          </v:shape>
        </w:pict>
      </w:r>
    </w:p>
    <w:p w:rsidR="00947A8C" w:rsidRDefault="00947A8C" w:rsidP="00241423">
      <w:pPr>
        <w:ind w:firstLine="0"/>
      </w:pPr>
    </w:p>
    <w:sectPr w:rsidR="00947A8C" w:rsidSect="00947A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AF1"/>
    <w:multiLevelType w:val="hybridMultilevel"/>
    <w:tmpl w:val="445CD5B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75E448B"/>
    <w:multiLevelType w:val="hybridMultilevel"/>
    <w:tmpl w:val="A5F8CE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B003481"/>
    <w:multiLevelType w:val="hybridMultilevel"/>
    <w:tmpl w:val="E48C6776"/>
    <w:lvl w:ilvl="0" w:tplc="68C4BB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257CF"/>
    <w:multiLevelType w:val="hybridMultilevel"/>
    <w:tmpl w:val="F54AB05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30C7505"/>
    <w:multiLevelType w:val="hybridMultilevel"/>
    <w:tmpl w:val="1A4414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5006812"/>
    <w:multiLevelType w:val="hybridMultilevel"/>
    <w:tmpl w:val="744C25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222E66BF"/>
    <w:multiLevelType w:val="hybridMultilevel"/>
    <w:tmpl w:val="007CF2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54EF1EAE"/>
    <w:multiLevelType w:val="hybridMultilevel"/>
    <w:tmpl w:val="56ECFD6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69A41969"/>
    <w:multiLevelType w:val="hybridMultilevel"/>
    <w:tmpl w:val="01DEF4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6CA12B7B"/>
    <w:multiLevelType w:val="hybridMultilevel"/>
    <w:tmpl w:val="6D4EC69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6FE16BC9"/>
    <w:multiLevelType w:val="hybridMultilevel"/>
    <w:tmpl w:val="A0D81F0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7E820ED3"/>
    <w:multiLevelType w:val="hybridMultilevel"/>
    <w:tmpl w:val="DA322C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7E8764CE"/>
    <w:multiLevelType w:val="hybridMultilevel"/>
    <w:tmpl w:val="1616BE3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
  </w:num>
  <w:num w:numId="2">
    <w:abstractNumId w:val="7"/>
  </w:num>
  <w:num w:numId="3">
    <w:abstractNumId w:val="12"/>
  </w:num>
  <w:num w:numId="4">
    <w:abstractNumId w:val="9"/>
  </w:num>
  <w:num w:numId="5">
    <w:abstractNumId w:val="4"/>
  </w:num>
  <w:num w:numId="6">
    <w:abstractNumId w:val="10"/>
  </w:num>
  <w:num w:numId="7">
    <w:abstractNumId w:val="1"/>
  </w:num>
  <w:num w:numId="8">
    <w:abstractNumId w:val="6"/>
  </w:num>
  <w:num w:numId="9">
    <w:abstractNumId w:val="5"/>
  </w:num>
  <w:num w:numId="10">
    <w:abstractNumId w:val="11"/>
  </w:num>
  <w:num w:numId="11">
    <w:abstractNumId w:val="8"/>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41423"/>
    <w:rsid w:val="001739F7"/>
    <w:rsid w:val="00241423"/>
    <w:rsid w:val="006B3047"/>
    <w:rsid w:val="00947A8C"/>
    <w:rsid w:val="00B752EA"/>
    <w:rsid w:val="00E50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23"/>
    <w:pPr>
      <w:spacing w:after="240" w:line="480" w:lineRule="auto"/>
      <w:ind w:firstLine="357"/>
    </w:pPr>
    <w:rPr>
      <w:rFonts w:ascii="Calibri" w:eastAsia="Times New Roman" w:hAnsi="Calibri" w:cs="Times New Roman"/>
    </w:rPr>
  </w:style>
  <w:style w:type="paragraph" w:styleId="Heading1">
    <w:name w:val="heading 1"/>
    <w:basedOn w:val="Normal"/>
    <w:next w:val="Normal"/>
    <w:link w:val="Heading1Char"/>
    <w:autoRedefine/>
    <w:uiPriority w:val="9"/>
    <w:qFormat/>
    <w:rsid w:val="00241423"/>
    <w:pPr>
      <w:spacing w:before="600" w:after="0" w:line="360" w:lineRule="auto"/>
      <w:ind w:firstLine="0"/>
      <w:outlineLvl w:val="0"/>
    </w:pPr>
    <w:rPr>
      <w:rFonts w:ascii="Cambria" w:hAnsi="Cambria"/>
      <w:b/>
      <w:bCs/>
      <w:i/>
      <w:iCs/>
      <w:sz w:val="72"/>
      <w:szCs w:val="72"/>
    </w:rPr>
  </w:style>
  <w:style w:type="paragraph" w:styleId="Heading2">
    <w:name w:val="heading 2"/>
    <w:basedOn w:val="Normal"/>
    <w:next w:val="Normal"/>
    <w:link w:val="Heading2Char"/>
    <w:uiPriority w:val="9"/>
    <w:unhideWhenUsed/>
    <w:qFormat/>
    <w:rsid w:val="00241423"/>
    <w:pPr>
      <w:spacing w:before="320" w:after="0" w:line="360" w:lineRule="auto"/>
      <w:ind w:firstLine="0"/>
      <w:outlineLvl w:val="1"/>
    </w:pPr>
    <w:rPr>
      <w:rFonts w:ascii="Cambria" w:hAnsi="Cambria"/>
      <w:b/>
      <w:bCs/>
      <w:i/>
      <w:iCs/>
      <w:sz w:val="56"/>
      <w:szCs w:val="28"/>
    </w:rPr>
  </w:style>
  <w:style w:type="paragraph" w:styleId="Heading4">
    <w:name w:val="heading 4"/>
    <w:basedOn w:val="Normal"/>
    <w:next w:val="Normal"/>
    <w:link w:val="Heading4Char"/>
    <w:uiPriority w:val="9"/>
    <w:unhideWhenUsed/>
    <w:qFormat/>
    <w:rsid w:val="00241423"/>
    <w:pPr>
      <w:spacing w:before="280" w:after="0" w:line="360" w:lineRule="auto"/>
      <w:ind w:firstLine="0"/>
      <w:outlineLvl w:val="3"/>
    </w:pPr>
    <w:rPr>
      <w:rFonts w:ascii="Cambria" w:hAnsi="Cambria"/>
      <w:b/>
      <w:bCs/>
      <w:i/>
      <w:iCs/>
      <w:color w:val="FF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423"/>
    <w:rPr>
      <w:rFonts w:ascii="Cambria" w:eastAsia="Times New Roman" w:hAnsi="Cambria" w:cs="Times New Roman"/>
      <w:b/>
      <w:bCs/>
      <w:i/>
      <w:iCs/>
      <w:sz w:val="72"/>
      <w:szCs w:val="72"/>
    </w:rPr>
  </w:style>
  <w:style w:type="character" w:customStyle="1" w:styleId="Heading2Char">
    <w:name w:val="Heading 2 Char"/>
    <w:basedOn w:val="DefaultParagraphFont"/>
    <w:link w:val="Heading2"/>
    <w:uiPriority w:val="9"/>
    <w:rsid w:val="00241423"/>
    <w:rPr>
      <w:rFonts w:ascii="Cambria" w:eastAsia="Times New Roman" w:hAnsi="Cambria" w:cs="Times New Roman"/>
      <w:b/>
      <w:bCs/>
      <w:i/>
      <w:iCs/>
      <w:sz w:val="56"/>
      <w:szCs w:val="28"/>
    </w:rPr>
  </w:style>
  <w:style w:type="character" w:customStyle="1" w:styleId="Heading4Char">
    <w:name w:val="Heading 4 Char"/>
    <w:basedOn w:val="DefaultParagraphFont"/>
    <w:link w:val="Heading4"/>
    <w:uiPriority w:val="9"/>
    <w:rsid w:val="00241423"/>
    <w:rPr>
      <w:rFonts w:ascii="Cambria" w:eastAsia="Times New Roman" w:hAnsi="Cambria" w:cs="Times New Roman"/>
      <w:b/>
      <w:bCs/>
      <w:i/>
      <w:iCs/>
      <w:color w:val="FF0000"/>
      <w:sz w:val="28"/>
      <w:szCs w:val="24"/>
    </w:rPr>
  </w:style>
  <w:style w:type="paragraph" w:styleId="ListParagraph">
    <w:name w:val="List Paragraph"/>
    <w:basedOn w:val="Normal"/>
    <w:uiPriority w:val="34"/>
    <w:qFormat/>
    <w:rsid w:val="00241423"/>
    <w:pPr>
      <w:ind w:left="720"/>
      <w:contextualSpacing/>
    </w:pPr>
  </w:style>
  <w:style w:type="character" w:styleId="IntenseEmphasis">
    <w:name w:val="Intense Emphasis"/>
    <w:basedOn w:val="DefaultParagraphFont"/>
    <w:uiPriority w:val="21"/>
    <w:qFormat/>
    <w:rsid w:val="00241423"/>
    <w:rPr>
      <w:b/>
      <w:i/>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mmeyers</dc:creator>
  <cp:keywords/>
  <dc:description/>
  <cp:lastModifiedBy>mmeyers</cp:lastModifiedBy>
  <cp:revision>4</cp:revision>
  <cp:lastPrinted>2014-10-14T08:06:00Z</cp:lastPrinted>
  <dcterms:created xsi:type="dcterms:W3CDTF">2014-10-14T07:59:00Z</dcterms:created>
  <dcterms:modified xsi:type="dcterms:W3CDTF">2014-10-14T08:17:00Z</dcterms:modified>
</cp:coreProperties>
</file>